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3A44">
      <w:pPr>
        <w:pStyle w:val="8"/>
        <w:ind w:firstLine="440"/>
        <w:rPr>
          <w:rFonts w:hint="eastAsia" w:ascii="宋体" w:hAnsi="宋体" w:eastAsia="宋体" w:cs="宋体"/>
          <w:sz w:val="44"/>
          <w:szCs w:val="44"/>
        </w:rPr>
      </w:pPr>
    </w:p>
    <w:p w14:paraId="74256B56">
      <w:pPr>
        <w:tabs>
          <w:tab w:val="center" w:pos="4677"/>
          <w:tab w:val="left" w:pos="7365"/>
        </w:tabs>
        <w:spacing w:line="880" w:lineRule="exact"/>
        <w:ind w:firstLine="883"/>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年永康市钱江水务有限公司</w:t>
      </w:r>
    </w:p>
    <w:p w14:paraId="5C299050">
      <w:pPr>
        <w:spacing w:line="360" w:lineRule="auto"/>
        <w:ind w:firstLine="643"/>
        <w:jc w:val="center"/>
        <w:rPr>
          <w:rFonts w:hint="default" w:ascii="宋体" w:hAnsi="宋体" w:eastAsia="宋体" w:cs="宋体"/>
          <w:b/>
          <w:sz w:val="32"/>
          <w:lang w:val="en-US" w:eastAsia="zh-CN"/>
        </w:rPr>
      </w:pPr>
      <w:r>
        <w:rPr>
          <w:rFonts w:hint="eastAsia" w:ascii="宋体" w:hAnsi="宋体" w:eastAsia="宋体" w:cs="宋体"/>
          <w:b/>
          <w:bCs/>
          <w:sz w:val="44"/>
          <w:szCs w:val="44"/>
          <w:lang w:val="en-US" w:eastAsia="zh-CN"/>
        </w:rPr>
        <w:t>污水处理厂脱水机房滤布采购项目</w:t>
      </w:r>
    </w:p>
    <w:p w14:paraId="61B6CF42">
      <w:pPr>
        <w:spacing w:line="360" w:lineRule="auto"/>
        <w:ind w:firstLine="1446"/>
        <w:jc w:val="center"/>
        <w:rPr>
          <w:rFonts w:hint="eastAsia" w:ascii="宋体" w:hAnsi="宋体" w:eastAsia="宋体" w:cs="宋体"/>
          <w:b/>
          <w:sz w:val="72"/>
          <w:szCs w:val="72"/>
        </w:rPr>
      </w:pPr>
    </w:p>
    <w:p w14:paraId="01337616">
      <w:pPr>
        <w:spacing w:line="360" w:lineRule="auto"/>
        <w:ind w:firstLine="643"/>
        <w:jc w:val="center"/>
        <w:rPr>
          <w:rFonts w:hint="eastAsia" w:ascii="宋体" w:hAnsi="宋体" w:eastAsia="宋体" w:cs="宋体"/>
          <w:b/>
          <w:sz w:val="32"/>
        </w:rPr>
      </w:pPr>
    </w:p>
    <w:p w14:paraId="44CD4B53">
      <w:pPr>
        <w:spacing w:line="360" w:lineRule="auto"/>
        <w:ind w:firstLine="2891" w:firstLineChars="400"/>
        <w:rPr>
          <w:rFonts w:hint="eastAsia" w:ascii="宋体" w:hAnsi="宋体" w:eastAsia="宋体" w:cs="宋体"/>
          <w:b/>
          <w:sz w:val="72"/>
          <w:szCs w:val="72"/>
        </w:rPr>
      </w:pPr>
      <w:r>
        <w:rPr>
          <w:rFonts w:hint="eastAsia" w:ascii="宋体" w:hAnsi="宋体" w:eastAsia="宋体" w:cs="宋体"/>
          <w:b/>
          <w:sz w:val="72"/>
          <w:szCs w:val="72"/>
        </w:rPr>
        <w:t>采购文件</w:t>
      </w:r>
    </w:p>
    <w:p w14:paraId="42814D74">
      <w:pPr>
        <w:widowControl/>
        <w:ind w:firstLine="562"/>
        <w:jc w:val="center"/>
        <w:rPr>
          <w:rFonts w:hint="eastAsia" w:ascii="宋体" w:hAnsi="宋体" w:eastAsia="宋体" w:cs="宋体"/>
          <w:b/>
          <w:kern w:val="0"/>
          <w:sz w:val="28"/>
          <w:szCs w:val="28"/>
        </w:rPr>
      </w:pPr>
    </w:p>
    <w:p w14:paraId="2EB7B0E2">
      <w:pPr>
        <w:spacing w:line="360" w:lineRule="auto"/>
        <w:ind w:firstLine="1446"/>
        <w:jc w:val="center"/>
        <w:rPr>
          <w:rFonts w:hint="eastAsia" w:ascii="宋体" w:hAnsi="宋体" w:eastAsia="宋体" w:cs="宋体"/>
          <w:b/>
          <w:sz w:val="72"/>
          <w:szCs w:val="72"/>
        </w:rPr>
      </w:pPr>
    </w:p>
    <w:p w14:paraId="72591F1F">
      <w:pPr>
        <w:spacing w:line="360" w:lineRule="auto"/>
        <w:ind w:firstLine="643"/>
        <w:rPr>
          <w:rFonts w:hint="eastAsia" w:ascii="宋体" w:hAnsi="宋体" w:eastAsia="宋体" w:cs="宋体"/>
          <w:b/>
          <w:sz w:val="32"/>
        </w:rPr>
      </w:pPr>
    </w:p>
    <w:p w14:paraId="68836D75">
      <w:pPr>
        <w:spacing w:line="360" w:lineRule="auto"/>
        <w:ind w:firstLine="640"/>
        <w:jc w:val="center"/>
        <w:rPr>
          <w:rFonts w:hint="eastAsia" w:ascii="宋体" w:hAnsi="宋体" w:eastAsia="宋体" w:cs="宋体"/>
          <w:sz w:val="32"/>
        </w:rPr>
      </w:pPr>
      <w:r>
        <w:rPr>
          <w:rFonts w:hint="eastAsia" w:ascii="宋体" w:hAnsi="宋体" w:eastAsia="宋体" w:cs="宋体"/>
          <w:sz w:val="32"/>
        </w:rPr>
        <w:t>采购人：</w:t>
      </w:r>
      <w:r>
        <w:rPr>
          <w:rFonts w:hint="eastAsia" w:ascii="宋体" w:hAnsi="宋体" w:eastAsia="宋体" w:cs="宋体"/>
          <w:sz w:val="32"/>
          <w:u w:val="single"/>
        </w:rPr>
        <w:t>永康市钱江水务有限公司</w:t>
      </w:r>
    </w:p>
    <w:p w14:paraId="51209DA5">
      <w:pPr>
        <w:spacing w:line="360" w:lineRule="auto"/>
        <w:ind w:firstLine="640"/>
        <w:rPr>
          <w:rFonts w:hint="eastAsia" w:ascii="宋体" w:hAnsi="宋体" w:eastAsia="宋体" w:cs="宋体"/>
          <w:sz w:val="32"/>
          <w:u w:val="single"/>
        </w:rPr>
      </w:pPr>
    </w:p>
    <w:p w14:paraId="0A09E8EA">
      <w:pPr>
        <w:spacing w:line="360" w:lineRule="auto"/>
        <w:ind w:firstLine="3200" w:firstLineChars="1000"/>
        <w:rPr>
          <w:rFonts w:hint="eastAsia" w:ascii="宋体" w:hAnsi="宋体" w:eastAsia="宋体" w:cs="宋体"/>
          <w:b/>
        </w:rPr>
        <w:sectPr>
          <w:pgSz w:w="12240" w:h="15840"/>
          <w:pgMar w:top="1247" w:right="1803" w:bottom="1247" w:left="1803" w:header="0" w:footer="941" w:gutter="0"/>
          <w:pgNumType w:start="2"/>
          <w:cols w:space="720" w:num="1"/>
          <w:docGrid w:linePitch="286" w:charSpace="0"/>
        </w:sectPr>
      </w:pPr>
      <w:r>
        <w:rPr>
          <w:rFonts w:hint="eastAsia" w:ascii="宋体" w:hAnsi="宋体" w:eastAsia="宋体" w:cs="宋体"/>
          <w:sz w:val="32"/>
          <w:u w:val="single"/>
        </w:rPr>
        <w:t>202</w:t>
      </w:r>
      <w:r>
        <w:rPr>
          <w:rFonts w:hint="eastAsia" w:ascii="宋体" w:hAnsi="宋体" w:eastAsia="宋体" w:cs="宋体"/>
          <w:sz w:val="32"/>
          <w:u w:val="single"/>
          <w:lang w:val="en-US" w:eastAsia="zh-CN"/>
        </w:rPr>
        <w:t>6</w:t>
      </w:r>
      <w:r>
        <w:rPr>
          <w:rFonts w:hint="eastAsia" w:ascii="宋体" w:hAnsi="宋体" w:eastAsia="宋体" w:cs="宋体"/>
          <w:sz w:val="32"/>
          <w:u w:val="single"/>
        </w:rPr>
        <w:t xml:space="preserve"> </w:t>
      </w:r>
      <w:r>
        <w:rPr>
          <w:rFonts w:hint="eastAsia" w:ascii="宋体" w:hAnsi="宋体" w:eastAsia="宋体" w:cs="宋体"/>
          <w:sz w:val="32"/>
        </w:rPr>
        <w:t xml:space="preserve">年 </w:t>
      </w:r>
      <w:r>
        <w:rPr>
          <w:rFonts w:hint="eastAsia" w:ascii="宋体" w:hAnsi="宋体" w:eastAsia="宋体" w:cs="宋体"/>
          <w:sz w:val="32"/>
          <w:u w:val="single"/>
          <w:lang w:val="en-US" w:eastAsia="zh-CN"/>
        </w:rPr>
        <w:t>5</w:t>
      </w:r>
      <w:r>
        <w:rPr>
          <w:rFonts w:hint="eastAsia" w:ascii="宋体" w:hAnsi="宋体" w:eastAsia="宋体" w:cs="宋体"/>
          <w:sz w:val="32"/>
        </w:rPr>
        <w:t>月</w:t>
      </w:r>
    </w:p>
    <w:p w14:paraId="52273BCA">
      <w:pPr>
        <w:pStyle w:val="2"/>
        <w:keepNext w:val="0"/>
        <w:keepLines w:val="0"/>
        <w:adjustRightInd w:val="0"/>
        <w:snapToGrid w:val="0"/>
        <w:spacing w:after="468" w:afterLines="150"/>
        <w:ind w:firstLine="0" w:firstLineChars="0"/>
        <w:jc w:val="center"/>
        <w:rPr>
          <w:rFonts w:hint="eastAsia" w:ascii="宋体" w:hAnsi="宋体" w:eastAsia="宋体" w:cs="宋体"/>
          <w:bCs w:val="0"/>
          <w:sz w:val="36"/>
        </w:rPr>
      </w:pPr>
      <w:bookmarkStart w:id="0" w:name="_Toc182226652"/>
      <w:r>
        <w:rPr>
          <w:rFonts w:hint="eastAsia" w:ascii="宋体" w:hAnsi="宋体" w:eastAsia="宋体" w:cs="宋体"/>
          <w:bCs w:val="0"/>
          <w:sz w:val="36"/>
        </w:rPr>
        <w:t>第一章 采购公告</w:t>
      </w:r>
      <w:bookmarkEnd w:id="0"/>
    </w:p>
    <w:p w14:paraId="542C7B6A">
      <w:pPr>
        <w:pStyle w:val="29"/>
        <w:adjustRightInd w:val="0"/>
        <w:snapToGrid w:val="0"/>
        <w:spacing w:line="440" w:lineRule="exact"/>
        <w:ind w:firstLine="422"/>
        <w:rPr>
          <w:rFonts w:hint="eastAsia" w:ascii="宋体" w:hAnsi="宋体" w:eastAsia="宋体" w:cs="宋体"/>
          <w:b/>
          <w:bCs/>
          <w:sz w:val="24"/>
          <w:szCs w:val="24"/>
        </w:rPr>
      </w:pPr>
      <w:bookmarkStart w:id="25" w:name="_GoBack"/>
      <w:r>
        <w:rPr>
          <w:rFonts w:hint="eastAsia" w:ascii="宋体" w:hAnsi="宋体" w:eastAsia="宋体" w:cs="宋体"/>
          <w:b/>
          <w:bCs/>
          <w:sz w:val="24"/>
          <w:szCs w:val="24"/>
        </w:rPr>
        <w:t>一、 采购条件</w:t>
      </w:r>
    </w:p>
    <w:p w14:paraId="351AEB93">
      <w:pPr>
        <w:pStyle w:val="29"/>
        <w:adjustRightInd w:val="0"/>
        <w:snapToGrid w:val="0"/>
        <w:spacing w:line="440" w:lineRule="exact"/>
        <w:ind w:firstLine="420"/>
        <w:rPr>
          <w:rFonts w:hint="eastAsia" w:ascii="宋体" w:hAnsi="宋体" w:eastAsia="宋体" w:cs="宋体"/>
          <w:sz w:val="24"/>
          <w:szCs w:val="24"/>
        </w:rPr>
      </w:pPr>
      <w:r>
        <w:rPr>
          <w:rFonts w:hint="eastAsia" w:ascii="宋体" w:hAnsi="宋体" w:eastAsia="宋体" w:cs="宋体"/>
          <w:sz w:val="24"/>
          <w:szCs w:val="24"/>
        </w:rPr>
        <w:t>永康市钱江水务有限公司就污水处理厂脱水机房滤布采购项目进行询比采购，现公开邀请合格的供应商提交密封的响应文件。</w:t>
      </w:r>
    </w:p>
    <w:p w14:paraId="761FD955">
      <w:pPr>
        <w:numPr>
          <w:ilvl w:val="0"/>
          <w:numId w:val="1"/>
        </w:numPr>
        <w:snapToGrid w:val="0"/>
        <w:spacing w:line="440" w:lineRule="exact"/>
        <w:ind w:firstLine="482"/>
        <w:rPr>
          <w:rFonts w:hint="eastAsia" w:ascii="宋体" w:hAnsi="宋体" w:eastAsia="宋体" w:cs="宋体"/>
          <w:b/>
          <w:bCs/>
          <w:sz w:val="24"/>
          <w:szCs w:val="24"/>
        </w:rPr>
      </w:pPr>
      <w:r>
        <w:rPr>
          <w:rFonts w:hint="eastAsia" w:ascii="宋体" w:hAnsi="宋体" w:eastAsia="宋体" w:cs="宋体"/>
          <w:b/>
          <w:bCs/>
          <w:sz w:val="24"/>
          <w:szCs w:val="24"/>
        </w:rPr>
        <w:t>项目基本情况</w:t>
      </w:r>
    </w:p>
    <w:p w14:paraId="0816C50A">
      <w:pPr>
        <w:snapToGrid w:val="0"/>
        <w:spacing w:line="44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2.1项目名称：</w:t>
      </w:r>
      <w:r>
        <w:rPr>
          <w:rFonts w:hint="eastAsia" w:ascii="宋体" w:hAnsi="宋体" w:eastAsia="宋体" w:cs="宋体"/>
          <w:sz w:val="24"/>
          <w:szCs w:val="24"/>
        </w:rPr>
        <w:t>污水处理厂脱水机房滤布采购项目</w:t>
      </w:r>
    </w:p>
    <w:p w14:paraId="1E460F82">
      <w:pPr>
        <w:snapToGrid w:val="0"/>
        <w:spacing w:line="44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2.2采购内容：详见采购文件第二章</w:t>
      </w:r>
    </w:p>
    <w:p w14:paraId="6B55223D">
      <w:pPr>
        <w:pStyle w:val="29"/>
        <w:adjustRightInd w:val="0"/>
        <w:snapToGrid w:val="0"/>
        <w:spacing w:line="440" w:lineRule="exact"/>
        <w:ind w:firstLine="420"/>
        <w:rPr>
          <w:rFonts w:hint="default" w:ascii="宋体" w:hAnsi="宋体" w:eastAsia="宋体" w:cs="宋体"/>
          <w:bCs/>
          <w:sz w:val="24"/>
          <w:szCs w:val="24"/>
          <w:lang w:val="en-US" w:eastAsia="zh-CN"/>
        </w:rPr>
      </w:pPr>
      <w:r>
        <w:rPr>
          <w:rFonts w:hint="eastAsia" w:ascii="宋体" w:hAnsi="宋体" w:eastAsia="宋体" w:cs="宋体"/>
          <w:bCs/>
          <w:sz w:val="24"/>
          <w:szCs w:val="24"/>
        </w:rPr>
        <w:t>2.3 项目地址：</w:t>
      </w:r>
      <w:r>
        <w:rPr>
          <w:rFonts w:hint="eastAsia" w:ascii="宋体" w:hAnsi="宋体" w:eastAsia="宋体" w:cs="宋体"/>
          <w:bCs/>
          <w:sz w:val="24"/>
          <w:szCs w:val="24"/>
          <w:lang w:val="en-US" w:eastAsia="zh-CN"/>
        </w:rPr>
        <w:t>永康市</w:t>
      </w:r>
      <w:r>
        <w:rPr>
          <w:rFonts w:hint="eastAsia" w:hAnsi="宋体" w:cs="宋体"/>
          <w:bCs/>
          <w:sz w:val="24"/>
          <w:szCs w:val="24"/>
          <w:lang w:val="en-US" w:eastAsia="zh-CN"/>
        </w:rPr>
        <w:t>污水处理厂</w:t>
      </w:r>
    </w:p>
    <w:p w14:paraId="575E403D">
      <w:pPr>
        <w:pStyle w:val="29"/>
        <w:adjustRightInd w:val="0"/>
        <w:snapToGrid w:val="0"/>
        <w:spacing w:line="440" w:lineRule="exact"/>
        <w:ind w:firstLine="420"/>
        <w:rPr>
          <w:rFonts w:hint="eastAsia" w:ascii="宋体" w:hAnsi="宋体" w:eastAsia="宋体" w:cs="宋体"/>
          <w:bCs/>
          <w:sz w:val="24"/>
          <w:szCs w:val="24"/>
        </w:rPr>
      </w:pPr>
      <w:r>
        <w:rPr>
          <w:rFonts w:hint="eastAsia" w:ascii="宋体" w:hAnsi="宋体" w:eastAsia="宋体" w:cs="宋体"/>
          <w:bCs/>
          <w:sz w:val="24"/>
          <w:szCs w:val="24"/>
        </w:rPr>
        <w:t>2.4 技术标准：详见采购文件第二章。</w:t>
      </w:r>
    </w:p>
    <w:p w14:paraId="1CFA010B">
      <w:pPr>
        <w:pStyle w:val="29"/>
        <w:topLinePunct/>
        <w:adjustRightInd w:val="0"/>
        <w:snapToGrid w:val="0"/>
        <w:spacing w:line="440" w:lineRule="exact"/>
        <w:ind w:firstLine="420"/>
        <w:rPr>
          <w:rFonts w:hint="eastAsia" w:ascii="宋体" w:hAnsi="宋体" w:eastAsia="宋体" w:cs="宋体"/>
          <w:bCs/>
          <w:sz w:val="24"/>
          <w:szCs w:val="24"/>
        </w:rPr>
      </w:pPr>
      <w:r>
        <w:rPr>
          <w:rFonts w:hint="eastAsia" w:ascii="宋体" w:hAnsi="宋体" w:eastAsia="宋体" w:cs="宋体"/>
          <w:bCs/>
          <w:sz w:val="24"/>
          <w:szCs w:val="24"/>
        </w:rPr>
        <w:t>2.5 本项目控制价为</w:t>
      </w:r>
      <w:r>
        <w:rPr>
          <w:rFonts w:hint="eastAsia" w:hAnsi="宋体" w:cs="宋体"/>
          <w:bCs/>
          <w:sz w:val="24"/>
          <w:szCs w:val="24"/>
          <w:lang w:val="en-US" w:eastAsia="zh-CN"/>
        </w:rPr>
        <w:t xml:space="preserve"> 9  </w:t>
      </w:r>
      <w:r>
        <w:rPr>
          <w:rFonts w:hint="eastAsia" w:ascii="宋体" w:hAnsi="宋体" w:eastAsia="宋体" w:cs="宋体"/>
          <w:bCs/>
          <w:sz w:val="24"/>
          <w:szCs w:val="24"/>
        </w:rPr>
        <w:t>万元。</w:t>
      </w:r>
    </w:p>
    <w:p w14:paraId="7BD97353">
      <w:pPr>
        <w:tabs>
          <w:tab w:val="left" w:pos="4110"/>
        </w:tabs>
        <w:adjustRightInd w:val="0"/>
        <w:snapToGrid w:val="0"/>
        <w:spacing w:line="440" w:lineRule="exact"/>
        <w:ind w:firstLine="482"/>
        <w:rPr>
          <w:rFonts w:hint="eastAsia" w:ascii="宋体" w:hAnsi="宋体" w:eastAsia="宋体" w:cs="宋体"/>
          <w:b/>
          <w:sz w:val="24"/>
          <w:szCs w:val="24"/>
        </w:rPr>
      </w:pPr>
      <w:r>
        <w:rPr>
          <w:rFonts w:hint="eastAsia" w:ascii="宋体" w:hAnsi="宋体" w:eastAsia="宋体" w:cs="宋体"/>
          <w:b/>
          <w:sz w:val="24"/>
          <w:szCs w:val="24"/>
        </w:rPr>
        <w:t>三、响应人资格要求：</w:t>
      </w:r>
    </w:p>
    <w:p w14:paraId="4947F879">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3.1具有市场监督核发的有效企业法人营业执照；</w:t>
      </w:r>
    </w:p>
    <w:p w14:paraId="323422EB">
      <w:pPr>
        <w:spacing w:line="440" w:lineRule="exact"/>
        <w:ind w:firstLine="480"/>
        <w:rPr>
          <w:rFonts w:hint="eastAsia" w:ascii="宋体" w:hAnsi="宋体" w:eastAsia="宋体" w:cs="宋体"/>
          <w:spacing w:val="-2"/>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.本次采购不接受联合体响应。</w:t>
      </w:r>
    </w:p>
    <w:p w14:paraId="2E12B5C6">
      <w:pPr>
        <w:pStyle w:val="29"/>
        <w:adjustRightInd w:val="0"/>
        <w:snapToGrid w:val="0"/>
        <w:spacing w:line="440" w:lineRule="exact"/>
        <w:ind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rPr>
        <w:t>四、采购文件的获取</w:t>
      </w:r>
      <w:r>
        <w:rPr>
          <w:rFonts w:hint="eastAsia" w:ascii="宋体" w:hAnsi="宋体" w:eastAsia="宋体" w:cs="宋体"/>
          <w:b/>
          <w:sz w:val="24"/>
          <w:szCs w:val="24"/>
          <w:lang w:val="en-US" w:eastAsia="zh-CN"/>
        </w:rPr>
        <w:t>及其他</w:t>
      </w:r>
    </w:p>
    <w:p w14:paraId="31294B92">
      <w:pPr>
        <w:adjustRightInd w:val="0"/>
        <w:snapToGrid w:val="0"/>
        <w:spacing w:line="360" w:lineRule="auto"/>
        <w:ind w:left="240" w:leftChars="100" w:firstLine="252" w:firstLineChars="100"/>
        <w:rPr>
          <w:rFonts w:hint="eastAsia" w:ascii="宋体" w:hAnsi="宋体" w:eastAsia="宋体" w:cs="宋体"/>
          <w:spacing w:val="3"/>
          <w:sz w:val="24"/>
          <w:szCs w:val="24"/>
        </w:rPr>
      </w:pPr>
      <w:r>
        <w:rPr>
          <w:rFonts w:hint="eastAsia" w:ascii="宋体" w:hAnsi="宋体" w:eastAsia="宋体" w:cs="宋体"/>
          <w:spacing w:val="6"/>
          <w:sz w:val="24"/>
          <w:szCs w:val="24"/>
          <w:lang w:val="en-US" w:eastAsia="zh-CN"/>
        </w:rPr>
        <w:t>4.1</w:t>
      </w:r>
      <w:r>
        <w:rPr>
          <w:rFonts w:hint="eastAsia" w:ascii="宋体" w:hAnsi="宋体" w:eastAsia="宋体" w:cs="宋体"/>
          <w:spacing w:val="6"/>
          <w:sz w:val="24"/>
          <w:szCs w:val="24"/>
        </w:rPr>
        <w:t>凡</w:t>
      </w:r>
      <w:r>
        <w:rPr>
          <w:rFonts w:hint="eastAsia" w:ascii="宋体" w:hAnsi="宋体" w:eastAsia="宋体" w:cs="宋体"/>
          <w:spacing w:val="4"/>
          <w:sz w:val="24"/>
          <w:szCs w:val="24"/>
        </w:rPr>
        <w:t>有</w:t>
      </w:r>
      <w:r>
        <w:rPr>
          <w:rFonts w:hint="eastAsia" w:ascii="宋体" w:hAnsi="宋体" w:eastAsia="宋体" w:cs="宋体"/>
          <w:spacing w:val="3"/>
          <w:sz w:val="24"/>
          <w:szCs w:val="24"/>
        </w:rPr>
        <w:t>意参加本次采购的供应商，</w:t>
      </w:r>
      <w:r>
        <w:rPr>
          <w:rFonts w:hint="eastAsia" w:ascii="宋体" w:hAnsi="宋体" w:eastAsia="宋体" w:cs="宋体"/>
          <w:sz w:val="24"/>
          <w:szCs w:val="24"/>
        </w:rPr>
        <w:t>请于202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5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19 </w:t>
      </w:r>
      <w:r>
        <w:rPr>
          <w:rFonts w:hint="eastAsia" w:ascii="宋体" w:hAnsi="宋体" w:eastAsia="宋体" w:cs="宋体"/>
          <w:sz w:val="24"/>
          <w:szCs w:val="24"/>
        </w:rPr>
        <w:t>日至202</w:t>
      </w:r>
      <w:r>
        <w:rPr>
          <w:rFonts w:hint="eastAsia" w:ascii="宋体" w:hAnsi="宋体" w:eastAsia="宋体" w:cs="宋体"/>
          <w:sz w:val="24"/>
          <w:szCs w:val="24"/>
          <w:lang w:val="en-US" w:eastAsia="zh-CN"/>
        </w:rPr>
        <w:t>6年 5</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22 </w:t>
      </w:r>
      <w:r>
        <w:rPr>
          <w:rFonts w:hint="eastAsia" w:ascii="宋体" w:hAnsi="宋体" w:eastAsia="宋体" w:cs="宋体"/>
          <w:spacing w:val="3"/>
          <w:sz w:val="24"/>
          <w:szCs w:val="24"/>
        </w:rPr>
        <w:t>日，每日上午09:00时至11:30时，下午14:00时至17:00时（北京时间，下同），到永康市钱江水务有限公司2310室现场获取采购文件。</w:t>
      </w:r>
    </w:p>
    <w:p w14:paraId="5CE2B7E2">
      <w:pPr>
        <w:adjustRightInd w:val="0"/>
        <w:snapToGrid w:val="0"/>
        <w:spacing w:line="360" w:lineRule="auto"/>
        <w:ind w:firstLine="504"/>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4.2本次项目有关信息在永康市钱江水务有限公司官网上公布，公布信息视同送达所有潜在供应商。</w:t>
      </w:r>
    </w:p>
    <w:p w14:paraId="02B1CE40">
      <w:pPr>
        <w:pStyle w:val="29"/>
        <w:adjustRightInd w:val="0"/>
        <w:snapToGrid w:val="0"/>
        <w:spacing w:line="440" w:lineRule="exact"/>
        <w:ind w:firstLine="0" w:firstLineChars="0"/>
        <w:rPr>
          <w:rFonts w:hint="eastAsia" w:ascii="宋体" w:hAnsi="宋体" w:eastAsia="宋体" w:cs="宋体"/>
          <w:sz w:val="24"/>
          <w:szCs w:val="24"/>
        </w:rPr>
      </w:pPr>
      <w:r>
        <w:rPr>
          <w:rFonts w:hint="eastAsia" w:ascii="宋体" w:hAnsi="宋体" w:eastAsia="宋体" w:cs="宋体"/>
          <w:b/>
          <w:sz w:val="24"/>
          <w:szCs w:val="24"/>
        </w:rPr>
        <w:t>五、采购响应文件的递交：</w:t>
      </w:r>
    </w:p>
    <w:p w14:paraId="2E8F756A">
      <w:pPr>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5.1 递交截止时间：202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5 </w:t>
      </w:r>
      <w:r>
        <w:rPr>
          <w:rFonts w:hint="eastAsia" w:ascii="宋体" w:hAnsi="宋体" w:eastAsia="宋体" w:cs="宋体"/>
          <w:kern w:val="0"/>
          <w:sz w:val="24"/>
          <w:szCs w:val="24"/>
        </w:rPr>
        <w:t xml:space="preserve">月 </w:t>
      </w:r>
      <w:r>
        <w:rPr>
          <w:rFonts w:hint="eastAsia" w:ascii="宋体" w:hAnsi="宋体" w:eastAsia="宋体" w:cs="宋体"/>
          <w:kern w:val="0"/>
          <w:sz w:val="24"/>
          <w:szCs w:val="24"/>
          <w:lang w:val="en-US" w:eastAsia="zh-CN"/>
        </w:rPr>
        <w:t xml:space="preserve">22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14 </w:t>
      </w:r>
      <w:r>
        <w:rPr>
          <w:rFonts w:hint="eastAsia" w:ascii="宋体" w:hAnsi="宋体" w:eastAsia="宋体" w:cs="宋体"/>
          <w:kern w:val="0"/>
          <w:sz w:val="24"/>
          <w:szCs w:val="24"/>
        </w:rPr>
        <w:t>时</w:t>
      </w:r>
    </w:p>
    <w:p w14:paraId="713567A9">
      <w:pPr>
        <w:spacing w:line="440" w:lineRule="exact"/>
        <w:ind w:firstLine="480"/>
        <w:rPr>
          <w:rFonts w:hint="eastAsia" w:ascii="宋体" w:hAnsi="宋体" w:eastAsia="宋体" w:cs="宋体"/>
          <w:spacing w:val="3"/>
          <w:sz w:val="24"/>
          <w:szCs w:val="24"/>
        </w:rPr>
      </w:pPr>
      <w:r>
        <w:rPr>
          <w:rFonts w:hint="eastAsia" w:ascii="宋体" w:hAnsi="宋体" w:eastAsia="宋体" w:cs="宋体"/>
          <w:kern w:val="0"/>
          <w:sz w:val="24"/>
          <w:szCs w:val="24"/>
        </w:rPr>
        <w:t>5.2 递交地点：</w:t>
      </w:r>
      <w:r>
        <w:rPr>
          <w:rFonts w:hint="eastAsia" w:ascii="宋体" w:hAnsi="宋体" w:eastAsia="宋体" w:cs="宋体"/>
          <w:spacing w:val="3"/>
          <w:sz w:val="24"/>
          <w:szCs w:val="24"/>
        </w:rPr>
        <w:t>永康市西城街道长安南路689号永康市钱江水务有限公司2310室</w:t>
      </w:r>
      <w:bookmarkStart w:id="1" w:name="_Toc422088084"/>
      <w:bookmarkStart w:id="2" w:name="_Toc423362447"/>
    </w:p>
    <w:p w14:paraId="6C8108F6">
      <w:pPr>
        <w:pStyle w:val="29"/>
        <w:adjustRightInd w:val="0"/>
        <w:snapToGrid w:val="0"/>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六、联系方式</w:t>
      </w:r>
      <w:bookmarkEnd w:id="1"/>
      <w:bookmarkEnd w:id="2"/>
    </w:p>
    <w:p w14:paraId="1140230A">
      <w:pPr>
        <w:pStyle w:val="29"/>
        <w:adjustRightInd w:val="0"/>
        <w:snapToGrid w:val="0"/>
        <w:spacing w:line="440" w:lineRule="exact"/>
        <w:ind w:firstLine="0" w:firstLineChars="0"/>
        <w:rPr>
          <w:rFonts w:hint="eastAsia" w:ascii="宋体" w:hAnsi="宋体" w:eastAsia="宋体" w:cs="宋体"/>
          <w:b/>
          <w:sz w:val="24"/>
          <w:szCs w:val="24"/>
        </w:rPr>
      </w:pPr>
      <w:r>
        <w:rPr>
          <w:rFonts w:hint="eastAsia" w:ascii="宋体" w:hAnsi="宋体" w:eastAsia="宋体" w:cs="宋体"/>
          <w:sz w:val="24"/>
          <w:szCs w:val="24"/>
        </w:rPr>
        <w:t>采购人：永康市钱江水务有限公司   地   址：</w:t>
      </w:r>
      <w:r>
        <w:rPr>
          <w:rFonts w:hint="eastAsia" w:ascii="宋体" w:hAnsi="宋体" w:eastAsia="宋体" w:cs="宋体"/>
          <w:spacing w:val="3"/>
          <w:sz w:val="24"/>
          <w:szCs w:val="24"/>
        </w:rPr>
        <w:t>永康市西城街道长安南路689号</w:t>
      </w:r>
    </w:p>
    <w:p w14:paraId="15F74C62">
      <w:pPr>
        <w:pStyle w:val="29"/>
        <w:adjustRightInd w:val="0"/>
        <w:snapToGrid w:val="0"/>
        <w:spacing w:line="440" w:lineRule="exact"/>
        <w:ind w:firstLine="0" w:firstLineChars="0"/>
        <w:rPr>
          <w:rFonts w:hint="eastAsia" w:ascii="宋体" w:hAnsi="宋体" w:eastAsia="宋体" w:cs="宋体"/>
          <w:b/>
          <w:sz w:val="24"/>
          <w:szCs w:val="24"/>
        </w:rPr>
      </w:pPr>
      <w:r>
        <w:rPr>
          <w:rFonts w:hint="eastAsia" w:ascii="宋体" w:hAnsi="宋体" w:eastAsia="宋体" w:cs="宋体"/>
          <w:sz w:val="24"/>
          <w:szCs w:val="24"/>
        </w:rPr>
        <w:t>联 系 人：李女士                 电    话：0579-88021863</w:t>
      </w:r>
    </w:p>
    <w:p w14:paraId="4165618F">
      <w:pPr>
        <w:pStyle w:val="29"/>
        <w:adjustRightInd w:val="0"/>
        <w:snapToGrid w:val="0"/>
        <w:spacing w:line="440" w:lineRule="exact"/>
        <w:ind w:firstLine="0" w:firstLineChars="0"/>
        <w:rPr>
          <w:rFonts w:hint="eastAsia" w:hAnsi="宋体" w:cs="宋体"/>
          <w:b/>
          <w:sz w:val="24"/>
          <w:szCs w:val="24"/>
          <w:lang w:val="en-US" w:eastAsia="zh-CN"/>
        </w:rPr>
      </w:pPr>
      <w:r>
        <w:rPr>
          <w:rFonts w:hint="eastAsia" w:hAnsi="宋体" w:cs="宋体"/>
          <w:b/>
          <w:sz w:val="24"/>
          <w:szCs w:val="24"/>
          <w:lang w:val="en-US" w:eastAsia="zh-CN"/>
        </w:rPr>
        <w:t xml:space="preserve">                                              </w:t>
      </w:r>
    </w:p>
    <w:p w14:paraId="5DB7818B">
      <w:pPr>
        <w:pStyle w:val="29"/>
        <w:adjustRightInd w:val="0"/>
        <w:snapToGrid w:val="0"/>
        <w:spacing w:line="440" w:lineRule="exact"/>
        <w:ind w:firstLine="5520" w:firstLineChars="2300"/>
        <w:rPr>
          <w:rFonts w:hint="eastAsia" w:hAnsi="宋体" w:cs="宋体"/>
          <w:b w:val="0"/>
          <w:bCs/>
          <w:sz w:val="24"/>
          <w:szCs w:val="24"/>
          <w:lang w:val="en-US" w:eastAsia="zh-CN"/>
        </w:rPr>
      </w:pPr>
      <w:r>
        <w:rPr>
          <w:rFonts w:hint="eastAsia" w:hAnsi="宋体" w:cs="宋体"/>
          <w:b w:val="0"/>
          <w:bCs/>
          <w:sz w:val="24"/>
          <w:szCs w:val="24"/>
          <w:lang w:val="en-US" w:eastAsia="zh-CN"/>
        </w:rPr>
        <w:t>永康市钱江水务有限公司</w:t>
      </w:r>
    </w:p>
    <w:bookmarkEnd w:id="25"/>
    <w:p w14:paraId="747DC850">
      <w:pPr>
        <w:pStyle w:val="29"/>
        <w:adjustRightInd w:val="0"/>
        <w:snapToGrid w:val="0"/>
        <w:spacing w:line="440" w:lineRule="exact"/>
        <w:ind w:firstLine="5520" w:firstLineChars="2300"/>
        <w:rPr>
          <w:rFonts w:hint="default" w:hAnsi="宋体" w:cs="宋体"/>
          <w:b w:val="0"/>
          <w:bCs/>
          <w:sz w:val="24"/>
          <w:szCs w:val="24"/>
          <w:lang w:val="en-US" w:eastAsia="zh-CN"/>
        </w:rPr>
      </w:pPr>
      <w:r>
        <w:rPr>
          <w:rFonts w:hint="eastAsia" w:hAnsi="宋体" w:cs="宋体"/>
          <w:b w:val="0"/>
          <w:bCs/>
          <w:sz w:val="24"/>
          <w:szCs w:val="24"/>
          <w:lang w:val="en-US" w:eastAsia="zh-CN"/>
        </w:rPr>
        <w:t xml:space="preserve">     </w:t>
      </w:r>
    </w:p>
    <w:p w14:paraId="671E187A">
      <w:pPr>
        <w:pStyle w:val="29"/>
        <w:adjustRightInd w:val="0"/>
        <w:snapToGrid w:val="0"/>
        <w:spacing w:line="440" w:lineRule="exact"/>
        <w:ind w:firstLine="0" w:firstLineChars="0"/>
        <w:rPr>
          <w:rFonts w:hint="default" w:ascii="宋体" w:hAnsi="宋体" w:eastAsia="宋体" w:cs="宋体"/>
          <w:b w:val="0"/>
          <w:bCs/>
          <w:sz w:val="24"/>
          <w:szCs w:val="24"/>
          <w:lang w:val="en-US" w:eastAsia="zh-CN"/>
        </w:rPr>
      </w:pPr>
      <w:r>
        <w:rPr>
          <w:rFonts w:hint="eastAsia" w:hAnsi="宋体" w:cs="宋体"/>
          <w:b w:val="0"/>
          <w:bCs/>
          <w:sz w:val="24"/>
          <w:szCs w:val="24"/>
          <w:lang w:val="en-US" w:eastAsia="zh-CN"/>
        </w:rPr>
        <w:t xml:space="preserve">                    </w:t>
      </w:r>
    </w:p>
    <w:p w14:paraId="68247559">
      <w:pPr>
        <w:pStyle w:val="29"/>
        <w:adjustRightInd w:val="0"/>
        <w:snapToGrid w:val="0"/>
        <w:spacing w:line="440" w:lineRule="exact"/>
        <w:ind w:firstLine="0" w:firstLineChars="0"/>
        <w:rPr>
          <w:rFonts w:hint="eastAsia" w:ascii="宋体" w:hAnsi="宋体" w:eastAsia="宋体" w:cs="宋体"/>
          <w:b/>
          <w:szCs w:val="21"/>
        </w:rPr>
      </w:pPr>
    </w:p>
    <w:p w14:paraId="61D1EBD6">
      <w:pPr>
        <w:numPr>
          <w:ilvl w:val="0"/>
          <w:numId w:val="2"/>
        </w:numPr>
        <w:spacing w:line="500" w:lineRule="exact"/>
        <w:ind w:firstLine="643"/>
        <w:jc w:val="center"/>
        <w:rPr>
          <w:rFonts w:hint="eastAsia" w:ascii="宋体" w:hAnsi="宋体" w:eastAsia="宋体" w:cs="宋体"/>
          <w:b/>
          <w:bCs/>
          <w:kern w:val="44"/>
          <w:sz w:val="32"/>
          <w:szCs w:val="48"/>
        </w:rPr>
      </w:pPr>
      <w:r>
        <w:rPr>
          <w:rFonts w:hint="eastAsia" w:ascii="宋体" w:hAnsi="宋体" w:eastAsia="宋体" w:cs="宋体"/>
          <w:b/>
          <w:bCs/>
          <w:kern w:val="44"/>
          <w:sz w:val="32"/>
          <w:szCs w:val="48"/>
        </w:rPr>
        <w:t xml:space="preserve"> 采购内容及需求</w:t>
      </w:r>
    </w:p>
    <w:p w14:paraId="7A0D99EB">
      <w:pPr>
        <w:pStyle w:val="6"/>
        <w:numPr>
          <w:ilvl w:val="0"/>
          <w:numId w:val="0"/>
        </w:numPr>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采购内容</w:t>
      </w:r>
    </w:p>
    <w:tbl>
      <w:tblPr>
        <w:tblStyle w:val="16"/>
        <w:tblW w:w="8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687"/>
        <w:gridCol w:w="1687"/>
        <w:gridCol w:w="2018"/>
        <w:gridCol w:w="1055"/>
        <w:gridCol w:w="1057"/>
      </w:tblGrid>
      <w:tr w14:paraId="1D5B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2FD32">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i w:val="0"/>
                <w:iCs w:val="0"/>
                <w:color w:val="000000"/>
                <w:sz w:val="24"/>
                <w:szCs w:val="24"/>
                <w:u w:val="none"/>
              </w:rPr>
            </w:pPr>
            <w:r>
              <w:rPr>
                <w:rStyle w:val="35"/>
                <w:b/>
                <w:sz w:val="24"/>
                <w:szCs w:val="24"/>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D1D81">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设备型号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52A7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F828A">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405050"/>
                <w:sz w:val="24"/>
                <w:szCs w:val="24"/>
                <w:u w:val="none"/>
              </w:rPr>
            </w:pPr>
            <w:r>
              <w:rPr>
                <w:rStyle w:val="38"/>
                <w:b/>
                <w:bCs w:val="0"/>
                <w:sz w:val="24"/>
                <w:szCs w:val="24"/>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C991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数量</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D78">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单位</w:t>
            </w:r>
          </w:p>
        </w:tc>
      </w:tr>
      <w:tr w14:paraId="40A8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2C900">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7F304">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BFAEA">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内网带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4DE3D">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9625X2000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81C2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6E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条</w:t>
            </w:r>
          </w:p>
        </w:tc>
      </w:tr>
      <w:tr w14:paraId="5680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2F449">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37449">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B4DD">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外网带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DAD3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13900X2000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BAE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D8C4">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403040"/>
                <w:sz w:val="24"/>
                <w:szCs w:val="24"/>
                <w:u w:val="none"/>
              </w:rPr>
            </w:pPr>
            <w:r>
              <w:rPr>
                <w:rStyle w:val="39"/>
                <w:b/>
                <w:bCs w:val="0"/>
                <w:sz w:val="24"/>
                <w:szCs w:val="24"/>
                <w:lang w:val="en-US" w:eastAsia="zh-CN" w:bidi="ar"/>
              </w:rPr>
              <w:t>条</w:t>
            </w:r>
          </w:p>
        </w:tc>
      </w:tr>
      <w:tr w14:paraId="136B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08540">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2927C">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PDL2000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B0F82">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5302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8515X2000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B2F3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9AF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303040"/>
                <w:sz w:val="24"/>
                <w:szCs w:val="24"/>
                <w:u w:val="none"/>
              </w:rPr>
            </w:pPr>
            <w:r>
              <w:rPr>
                <w:rStyle w:val="41"/>
                <w:b/>
                <w:bCs w:val="0"/>
                <w:sz w:val="24"/>
                <w:szCs w:val="24"/>
                <w:lang w:val="en-US" w:eastAsia="zh-CN" w:bidi="ar"/>
              </w:rPr>
              <w:t>条</w:t>
            </w:r>
          </w:p>
        </w:tc>
      </w:tr>
      <w:tr w14:paraId="5D69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7CA4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24D6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9380">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内网带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F4271">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9625X1500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29442">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6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条</w:t>
            </w:r>
          </w:p>
        </w:tc>
      </w:tr>
      <w:tr w14:paraId="2E86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520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112A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030CA">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外网带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46DAC">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13900X1500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28789">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07F">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504060"/>
                <w:sz w:val="24"/>
                <w:szCs w:val="24"/>
                <w:u w:val="none"/>
              </w:rPr>
            </w:pPr>
            <w:r>
              <w:rPr>
                <w:rStyle w:val="42"/>
                <w:b/>
                <w:bCs w:val="0"/>
                <w:sz w:val="24"/>
                <w:szCs w:val="24"/>
                <w:lang w:val="en-US" w:eastAsia="zh-CN" w:bidi="ar"/>
              </w:rPr>
              <w:t>条</w:t>
            </w:r>
          </w:p>
        </w:tc>
      </w:tr>
      <w:tr w14:paraId="7AFF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5FA">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852">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PDL1500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C0EC">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网带</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DD6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8515X1500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C97">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51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404050"/>
                <w:sz w:val="24"/>
                <w:szCs w:val="24"/>
                <w:u w:val="none"/>
              </w:rPr>
            </w:pPr>
            <w:r>
              <w:rPr>
                <w:rStyle w:val="37"/>
                <w:b/>
                <w:bCs w:val="0"/>
                <w:sz w:val="24"/>
                <w:szCs w:val="24"/>
                <w:lang w:val="en-US" w:eastAsia="zh-CN" w:bidi="ar"/>
              </w:rPr>
              <w:t>条</w:t>
            </w:r>
          </w:p>
        </w:tc>
      </w:tr>
    </w:tbl>
    <w:p w14:paraId="0D4C6925">
      <w:pPr>
        <w:pStyle w:val="6"/>
        <w:jc w:val="center"/>
        <w:rPr>
          <w:rFonts w:hint="eastAsia" w:ascii="宋体" w:hAnsi="宋体" w:eastAsia="宋体" w:cs="宋体"/>
        </w:rPr>
      </w:pPr>
    </w:p>
    <w:p w14:paraId="5B856D8F">
      <w:pPr>
        <w:ind w:firstLine="0" w:firstLineChars="0"/>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、质量技术要求</w:t>
      </w:r>
    </w:p>
    <w:p w14:paraId="12707A7E">
      <w:pPr>
        <w:ind w:firstLine="0" w:firstLineChars="0"/>
        <w:rPr>
          <w:rFonts w:hint="eastAsia" w:ascii="宋体" w:hAnsi="宋体" w:eastAsia="宋体" w:cs="宋体"/>
        </w:rPr>
      </w:pPr>
      <w:r>
        <w:rPr>
          <w:rFonts w:hint="eastAsia" w:ascii="宋体" w:hAnsi="宋体" w:eastAsia="宋体" w:cs="宋体"/>
        </w:rPr>
        <w:t>1. 滤布采用全新原生原料，无再生料、无掺假，耐酸碱、耐磨损、耐堵塞、易清洗；</w:t>
      </w:r>
    </w:p>
    <w:p w14:paraId="13DE827B">
      <w:pPr>
        <w:ind w:firstLine="0" w:firstLineChars="0"/>
        <w:rPr>
          <w:rFonts w:hint="eastAsia" w:ascii="宋体" w:hAnsi="宋体" w:eastAsia="宋体" w:cs="宋体"/>
        </w:rPr>
      </w:pPr>
      <w:r>
        <w:rPr>
          <w:rFonts w:hint="eastAsia" w:ascii="宋体" w:hAnsi="宋体" w:eastAsia="宋体" w:cs="宋体"/>
        </w:rPr>
        <w:t>2. 抗拉强度高，运行中不跑偏、不撕裂、不起毛，使用寿命不低于__</w:t>
      </w:r>
      <w:r>
        <w:rPr>
          <w:rFonts w:hint="eastAsia" w:ascii="宋体" w:hAnsi="宋体" w:eastAsia="宋体" w:cs="宋体"/>
          <w:lang w:val="en-US" w:eastAsia="zh-CN"/>
        </w:rPr>
        <w:t>12</w:t>
      </w:r>
      <w:r>
        <w:rPr>
          <w:rFonts w:hint="eastAsia" w:ascii="宋体" w:hAnsi="宋体" w:eastAsia="宋体" w:cs="宋体"/>
        </w:rPr>
        <w:t>__个月；</w:t>
      </w:r>
    </w:p>
    <w:p w14:paraId="1E2B2A69">
      <w:pPr>
        <w:ind w:firstLine="0" w:firstLineChars="0"/>
        <w:rPr>
          <w:rFonts w:hint="eastAsia" w:ascii="宋体" w:hAnsi="宋体" w:eastAsia="宋体" w:cs="宋体"/>
        </w:rPr>
      </w:pPr>
      <w:r>
        <w:rPr>
          <w:rFonts w:hint="eastAsia" w:ascii="宋体" w:hAnsi="宋体" w:eastAsia="宋体" w:cs="宋体"/>
        </w:rPr>
        <w:t>3. 脱泥效果：上机后污泥含水率达标（≤80%），滤液清澈、跑泥漏泥少；</w:t>
      </w:r>
    </w:p>
    <w:p w14:paraId="2B3C88F5">
      <w:pPr>
        <w:ind w:firstLine="0" w:firstLineChars="0"/>
        <w:rPr>
          <w:rFonts w:hint="eastAsia" w:ascii="宋体" w:hAnsi="宋体" w:eastAsia="宋体" w:cs="宋体"/>
        </w:rPr>
      </w:pPr>
      <w:r>
        <w:rPr>
          <w:rFonts w:hint="eastAsia" w:ascii="宋体" w:hAnsi="宋体" w:eastAsia="宋体" w:cs="宋体"/>
        </w:rPr>
        <w:t>4. 透水透水性好，不易板结堵塞，可高压水冲洗反复使用；</w:t>
      </w:r>
    </w:p>
    <w:p w14:paraId="7BF35A8F">
      <w:pPr>
        <w:ind w:firstLine="0" w:firstLineChars="0"/>
        <w:rPr>
          <w:rFonts w:hint="eastAsia" w:ascii="宋体" w:hAnsi="宋体" w:eastAsia="宋体" w:cs="宋体"/>
        </w:rPr>
      </w:pPr>
      <w:r>
        <w:rPr>
          <w:rFonts w:hint="eastAsia" w:ascii="宋体" w:hAnsi="宋体" w:eastAsia="宋体" w:cs="宋体"/>
        </w:rPr>
        <w:t>5. 做工要求：边缘加固包边、接口平整、打孔精准，适配原厂滚筒/压辊尺寸；</w:t>
      </w:r>
    </w:p>
    <w:p w14:paraId="430B9B13">
      <w:pPr>
        <w:ind w:firstLine="0" w:firstLineChars="0"/>
        <w:rPr>
          <w:rFonts w:hint="eastAsia" w:ascii="宋体" w:hAnsi="宋体" w:eastAsia="宋体" w:cs="宋体"/>
        </w:rPr>
      </w:pPr>
      <w:r>
        <w:rPr>
          <w:rFonts w:hint="eastAsia" w:ascii="宋体" w:hAnsi="宋体" w:eastAsia="宋体" w:cs="宋体"/>
        </w:rPr>
        <w:t>6. 同批次滤布色泽、克重、密度一致，无瑕疵、无跳线、无破损。</w:t>
      </w:r>
    </w:p>
    <w:p w14:paraId="176354F9">
      <w:pPr>
        <w:ind w:firstLine="0" w:firstLineChars="0"/>
        <w:rPr>
          <w:rFonts w:hint="eastAsia" w:ascii="宋体" w:hAnsi="宋体" w:eastAsia="宋体" w:cs="宋体"/>
        </w:rPr>
      </w:pPr>
    </w:p>
    <w:p w14:paraId="48AE04FF">
      <w:pPr>
        <w:ind w:firstLine="0" w:firstLineChars="0"/>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、供货及交付要求</w:t>
      </w:r>
    </w:p>
    <w:p w14:paraId="224BABD7">
      <w:pPr>
        <w:ind w:firstLine="0" w:firstLineChars="0"/>
        <w:rPr>
          <w:rFonts w:hint="eastAsia" w:ascii="宋体" w:hAnsi="宋体" w:eastAsia="宋体" w:cs="宋体"/>
        </w:rPr>
      </w:pPr>
      <w:r>
        <w:rPr>
          <w:rFonts w:hint="eastAsia" w:ascii="宋体" w:hAnsi="宋体" w:eastAsia="宋体" w:cs="宋体"/>
        </w:rPr>
        <w:t>1. 供货周期：合同签订后_</w:t>
      </w:r>
      <w:r>
        <w:rPr>
          <w:rFonts w:hint="eastAsia" w:ascii="宋体" w:hAnsi="宋体" w:eastAsia="宋体" w:cs="宋体"/>
          <w:lang w:val="en-US" w:eastAsia="zh-CN"/>
        </w:rPr>
        <w:t>30</w:t>
      </w:r>
      <w:r>
        <w:rPr>
          <w:rFonts w:hint="eastAsia" w:ascii="宋体" w:hAnsi="宋体" w:eastAsia="宋体" w:cs="宋体"/>
        </w:rPr>
        <w:t>__日历天内送货到厂；</w:t>
      </w:r>
    </w:p>
    <w:p w14:paraId="1009FB81">
      <w:pPr>
        <w:ind w:firstLine="0" w:firstLineChars="0"/>
        <w:rPr>
          <w:rFonts w:hint="eastAsia" w:ascii="宋体" w:hAnsi="宋体" w:eastAsia="宋体" w:cs="宋体"/>
        </w:rPr>
      </w:pPr>
      <w:r>
        <w:rPr>
          <w:rFonts w:hint="eastAsia" w:ascii="宋体" w:hAnsi="宋体" w:eastAsia="宋体" w:cs="宋体"/>
        </w:rPr>
        <w:t>2. 交付地点：</w:t>
      </w:r>
      <w:r>
        <w:rPr>
          <w:rFonts w:hint="eastAsia" w:ascii="宋体" w:hAnsi="宋体" w:eastAsia="宋体" w:cs="宋体"/>
          <w:lang w:val="en-US" w:eastAsia="zh-CN"/>
        </w:rPr>
        <w:t>永康市钱江水务有限公司城市污水处理厂</w:t>
      </w:r>
      <w:r>
        <w:rPr>
          <w:rFonts w:hint="eastAsia" w:ascii="宋体" w:hAnsi="宋体" w:eastAsia="宋体" w:cs="宋体"/>
        </w:rPr>
        <w:t>；</w:t>
      </w:r>
    </w:p>
    <w:p w14:paraId="3F260ECF">
      <w:pPr>
        <w:ind w:firstLine="0" w:firstLineChars="0"/>
        <w:rPr>
          <w:rFonts w:hint="eastAsia" w:ascii="宋体" w:hAnsi="宋体" w:eastAsia="宋体" w:cs="宋体"/>
        </w:rPr>
      </w:pPr>
      <w:r>
        <w:rPr>
          <w:rFonts w:hint="eastAsia" w:ascii="宋体" w:hAnsi="宋体" w:eastAsia="宋体" w:cs="宋体"/>
        </w:rPr>
        <w:t>3. 包装要求：每条独立防水包装，标注规格、机型、批次，防潮防尘；</w:t>
      </w:r>
    </w:p>
    <w:p w14:paraId="44112B55">
      <w:pPr>
        <w:ind w:firstLine="0" w:firstLineChars="0"/>
        <w:rPr>
          <w:rFonts w:hint="eastAsia" w:ascii="宋体" w:hAnsi="宋体" w:eastAsia="宋体" w:cs="宋体"/>
        </w:rPr>
      </w:pPr>
      <w:r>
        <w:rPr>
          <w:rFonts w:hint="eastAsia" w:ascii="宋体" w:hAnsi="宋体" w:eastAsia="宋体" w:cs="宋体"/>
        </w:rPr>
        <w:t>4. 供方需提供产品合格证、材质检测报告、出厂检验单</w:t>
      </w:r>
    </w:p>
    <w:p w14:paraId="5C7E6905">
      <w:pPr>
        <w:ind w:firstLine="0" w:firstLineChars="0"/>
        <w:rPr>
          <w:rFonts w:hint="eastAsia" w:ascii="宋体" w:hAnsi="宋体" w:eastAsia="宋体" w:cs="宋体"/>
        </w:rPr>
      </w:pPr>
    </w:p>
    <w:p w14:paraId="2026E39C">
      <w:pPr>
        <w:ind w:firstLine="0" w:firstLineChars="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、安装及售后要求</w:t>
      </w:r>
    </w:p>
    <w:p w14:paraId="5940805B">
      <w:pPr>
        <w:ind w:firstLine="0" w:firstLineChars="0"/>
        <w:rPr>
          <w:rFonts w:hint="eastAsia" w:ascii="宋体" w:hAnsi="宋体" w:eastAsia="宋体" w:cs="宋体"/>
        </w:rPr>
      </w:pPr>
      <w:r>
        <w:rPr>
          <w:rFonts w:hint="eastAsia" w:ascii="宋体" w:hAnsi="宋体" w:eastAsia="宋体" w:cs="宋体"/>
        </w:rPr>
        <w:t>1. 供方提供现场尺寸复核、技术对接，确保到货直接适配；</w:t>
      </w:r>
    </w:p>
    <w:p w14:paraId="62E08FBD">
      <w:pPr>
        <w:ind w:firstLine="0" w:firstLineChars="0"/>
        <w:rPr>
          <w:rFonts w:hint="eastAsia" w:ascii="宋体" w:hAnsi="宋体" w:eastAsia="宋体" w:cs="宋体"/>
        </w:rPr>
      </w:pPr>
      <w:r>
        <w:rPr>
          <w:rFonts w:hint="eastAsia" w:ascii="宋体" w:hAnsi="宋体" w:eastAsia="宋体" w:cs="宋体"/>
        </w:rPr>
        <w:t>2. 质保期：到货验收合格后质保_</w:t>
      </w:r>
      <w:r>
        <w:rPr>
          <w:rFonts w:hint="eastAsia" w:ascii="宋体" w:hAnsi="宋体" w:eastAsia="宋体" w:cs="宋体"/>
          <w:lang w:val="en-US" w:eastAsia="zh-CN"/>
        </w:rPr>
        <w:t>12</w:t>
      </w:r>
      <w:r>
        <w:rPr>
          <w:rFonts w:hint="eastAsia" w:ascii="宋体" w:hAnsi="宋体" w:eastAsia="宋体" w:cs="宋体"/>
        </w:rPr>
        <w:t>___个月，质保期内出现质量问题、自然开裂、严重脱泥免费更换；</w:t>
      </w:r>
    </w:p>
    <w:p w14:paraId="6E0A24AC">
      <w:pPr>
        <w:ind w:firstLine="0" w:firstLineChars="0"/>
        <w:rPr>
          <w:rFonts w:hint="eastAsia" w:ascii="宋体" w:hAnsi="宋体" w:eastAsia="宋体" w:cs="宋体"/>
        </w:rPr>
      </w:pPr>
      <w:r>
        <w:rPr>
          <w:rFonts w:hint="eastAsia" w:ascii="宋体" w:hAnsi="宋体" w:eastAsia="宋体" w:cs="宋体"/>
        </w:rPr>
        <w:t>3. 提供技术指导安装、使用保养建议，终身成本价供应同型号滤布。</w:t>
      </w:r>
    </w:p>
    <w:p w14:paraId="37F80C59">
      <w:pPr>
        <w:ind w:firstLine="0" w:firstLineChars="0"/>
        <w:rPr>
          <w:rFonts w:hint="eastAsia" w:ascii="宋体" w:hAnsi="宋体" w:eastAsia="宋体" w:cs="宋体"/>
          <w:lang w:val="en-US" w:eastAsia="zh-CN"/>
        </w:rPr>
      </w:pPr>
    </w:p>
    <w:p w14:paraId="071AFC7E">
      <w:pPr>
        <w:ind w:firstLine="0" w:firstLineChars="0"/>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 xml:space="preserve">、验收标准 </w:t>
      </w:r>
    </w:p>
    <w:p w14:paraId="7426FBAB">
      <w:pPr>
        <w:ind w:firstLine="0" w:firstLineChars="0"/>
        <w:rPr>
          <w:rFonts w:hint="eastAsia" w:ascii="宋体" w:hAnsi="宋体" w:eastAsia="宋体" w:cs="宋体"/>
        </w:rPr>
      </w:pPr>
      <w:r>
        <w:rPr>
          <w:rFonts w:hint="eastAsia" w:ascii="宋体" w:hAnsi="宋体" w:eastAsia="宋体" w:cs="宋体"/>
        </w:rPr>
        <w:t>1. 外观：无破损、无跳线、包边牢固、尺寸误差≤±5mm；</w:t>
      </w:r>
    </w:p>
    <w:p w14:paraId="543A9C15">
      <w:pPr>
        <w:ind w:firstLine="0" w:firstLine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 上机试运行：不跑偏、不漏泥、脱水效果满足厂区生产要求；</w:t>
      </w:r>
    </w:p>
    <w:p w14:paraId="5EE60A13">
      <w:pPr>
        <w:ind w:firstLine="0" w:firstLineChars="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 资料齐全、包装完好，数量核对无误即为验收合格。</w:t>
      </w:r>
    </w:p>
    <w:p w14:paraId="068F8080">
      <w:pPr>
        <w:ind w:firstLine="0" w:firstLineChars="0"/>
        <w:rPr>
          <w:rFonts w:hint="eastAsia" w:ascii="宋体" w:hAnsi="宋体" w:eastAsia="宋体" w:cs="宋体"/>
        </w:rPr>
      </w:pPr>
      <w:r>
        <w:rPr>
          <w:rFonts w:hint="eastAsia" w:ascii="宋体" w:hAnsi="宋体" w:eastAsia="宋体" w:cs="宋体"/>
        </w:rPr>
        <w:t xml:space="preserve"> </w:t>
      </w:r>
    </w:p>
    <w:p w14:paraId="21F5E5F5">
      <w:pPr>
        <w:ind w:firstLine="0" w:firstLineChars="0"/>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 xml:space="preserve">、其他要求 </w:t>
      </w:r>
    </w:p>
    <w:p w14:paraId="188630DB">
      <w:pPr>
        <w:ind w:firstLine="0" w:firstLineChars="0"/>
        <w:rPr>
          <w:rFonts w:hint="eastAsia" w:ascii="宋体" w:hAnsi="宋体" w:eastAsia="宋体" w:cs="宋体"/>
        </w:rPr>
      </w:pPr>
      <w:r>
        <w:rPr>
          <w:rFonts w:hint="eastAsia" w:ascii="宋体" w:hAnsi="宋体" w:eastAsia="宋体" w:cs="宋体"/>
        </w:rPr>
        <w:t>1. 报价含材料费、加工费、运输费、税费、送货上门一切费用；</w:t>
      </w:r>
    </w:p>
    <w:p w14:paraId="7F6529A6">
      <w:pPr>
        <w:ind w:firstLine="0" w:firstLineChars="0"/>
        <w:rPr>
          <w:rFonts w:hint="eastAsia" w:ascii="宋体" w:hAnsi="宋体" w:eastAsia="宋体" w:cs="宋体"/>
        </w:rPr>
      </w:pPr>
      <w:r>
        <w:rPr>
          <w:rFonts w:hint="eastAsia" w:ascii="宋体" w:hAnsi="宋体" w:eastAsia="宋体" w:cs="宋体"/>
        </w:rPr>
        <w:t>2. </w:t>
      </w:r>
      <w:r>
        <w:rPr>
          <w:rFonts w:hint="eastAsia" w:ascii="宋体" w:hAnsi="宋体" w:eastAsia="宋体" w:cs="宋体"/>
          <w:lang w:val="en-US" w:eastAsia="zh-CN"/>
        </w:rPr>
        <w:t>成交</w:t>
      </w:r>
      <w:r>
        <w:rPr>
          <w:rFonts w:hint="eastAsia" w:ascii="宋体" w:hAnsi="宋体" w:eastAsia="宋体" w:cs="宋体"/>
        </w:rPr>
        <w:t>后不得更换材质、降低规格，一经发现无条件退货；</w:t>
      </w:r>
    </w:p>
    <w:p w14:paraId="1E662FF1">
      <w:pPr>
        <w:ind w:firstLine="0" w:firstLineChars="0"/>
        <w:rPr>
          <w:rFonts w:hint="eastAsia" w:ascii="宋体" w:hAnsi="宋体" w:eastAsia="宋体" w:cs="宋体"/>
        </w:rPr>
      </w:pPr>
      <w:r>
        <w:rPr>
          <w:rFonts w:hint="eastAsia" w:ascii="宋体" w:hAnsi="宋体" w:eastAsia="宋体" w:cs="宋体"/>
        </w:rPr>
        <w:t>3. 允许提供原厂同品质替代款，需提前提供样品确认。</w:t>
      </w:r>
    </w:p>
    <w:p w14:paraId="372476D6">
      <w:pPr>
        <w:ind w:firstLine="0" w:firstLineChars="0"/>
        <w:rPr>
          <w:rFonts w:hint="eastAsia" w:ascii="宋体" w:hAnsi="宋体" w:eastAsia="宋体" w:cs="宋体"/>
        </w:rPr>
      </w:pPr>
    </w:p>
    <w:p w14:paraId="76BAC47C">
      <w:pPr>
        <w:ind w:firstLine="0" w:firstLineChars="0"/>
        <w:rPr>
          <w:rFonts w:hint="eastAsia" w:ascii="宋体" w:hAnsi="宋体" w:eastAsia="宋体" w:cs="宋体"/>
        </w:rPr>
      </w:pPr>
    </w:p>
    <w:p w14:paraId="72B505ED">
      <w:pPr>
        <w:ind w:firstLine="0" w:firstLineChars="0"/>
        <w:rPr>
          <w:rFonts w:hint="eastAsia" w:ascii="宋体" w:hAnsi="宋体" w:eastAsia="宋体" w:cs="宋体"/>
        </w:rPr>
      </w:pPr>
    </w:p>
    <w:p w14:paraId="1B756537">
      <w:pPr>
        <w:ind w:firstLine="0" w:firstLineChars="0"/>
        <w:rPr>
          <w:rFonts w:hint="eastAsia" w:ascii="宋体" w:hAnsi="宋体" w:eastAsia="宋体" w:cs="宋体"/>
        </w:rPr>
      </w:pPr>
    </w:p>
    <w:p w14:paraId="2558B579">
      <w:pPr>
        <w:ind w:firstLine="0" w:firstLineChars="0"/>
        <w:rPr>
          <w:rFonts w:hint="eastAsia" w:ascii="宋体" w:hAnsi="宋体" w:eastAsia="宋体" w:cs="宋体"/>
        </w:rPr>
      </w:pPr>
    </w:p>
    <w:p w14:paraId="4E08032C">
      <w:pPr>
        <w:ind w:firstLine="0" w:firstLineChars="0"/>
        <w:rPr>
          <w:rFonts w:hint="eastAsia" w:ascii="宋体" w:hAnsi="宋体" w:eastAsia="宋体" w:cs="宋体"/>
        </w:rPr>
      </w:pPr>
    </w:p>
    <w:p w14:paraId="04A88C27">
      <w:pPr>
        <w:ind w:firstLine="0" w:firstLineChars="0"/>
        <w:rPr>
          <w:rFonts w:hint="eastAsia" w:ascii="宋体" w:hAnsi="宋体" w:eastAsia="宋体" w:cs="宋体"/>
        </w:rPr>
      </w:pPr>
    </w:p>
    <w:p w14:paraId="724A1619">
      <w:pPr>
        <w:pStyle w:val="15"/>
        <w:rPr>
          <w:rFonts w:hint="eastAsia" w:ascii="宋体" w:hAnsi="宋体" w:eastAsia="宋体" w:cs="宋体"/>
        </w:rPr>
      </w:pPr>
    </w:p>
    <w:p w14:paraId="3D42F38A">
      <w:pPr>
        <w:rPr>
          <w:rFonts w:hint="eastAsia" w:ascii="宋体" w:hAnsi="宋体" w:eastAsia="宋体" w:cs="宋体"/>
        </w:rPr>
      </w:pPr>
    </w:p>
    <w:p w14:paraId="6EF20CD9">
      <w:pPr>
        <w:pStyle w:val="15"/>
        <w:rPr>
          <w:rFonts w:hint="eastAsia" w:ascii="宋体" w:hAnsi="宋体" w:eastAsia="宋体" w:cs="宋体"/>
        </w:rPr>
      </w:pPr>
    </w:p>
    <w:p w14:paraId="6772BC04">
      <w:pPr>
        <w:rPr>
          <w:rFonts w:hint="eastAsia" w:ascii="宋体" w:hAnsi="宋体" w:eastAsia="宋体" w:cs="宋体"/>
        </w:rPr>
      </w:pPr>
    </w:p>
    <w:p w14:paraId="772DAA75">
      <w:pPr>
        <w:pStyle w:val="15"/>
        <w:rPr>
          <w:rFonts w:hint="eastAsia" w:ascii="宋体" w:hAnsi="宋体" w:eastAsia="宋体" w:cs="宋体"/>
        </w:rPr>
      </w:pPr>
    </w:p>
    <w:p w14:paraId="41BD9711">
      <w:pPr>
        <w:rPr>
          <w:rFonts w:hint="eastAsia" w:ascii="宋体" w:hAnsi="宋体" w:eastAsia="宋体" w:cs="宋体"/>
        </w:rPr>
      </w:pPr>
    </w:p>
    <w:p w14:paraId="485035F7">
      <w:pPr>
        <w:rPr>
          <w:rFonts w:hint="eastAsia" w:ascii="宋体" w:hAnsi="宋体" w:eastAsia="宋体" w:cs="宋体"/>
          <w:lang w:val="en-US" w:eastAsia="zh-CN"/>
        </w:rPr>
      </w:pPr>
    </w:p>
    <w:p w14:paraId="7CBB4AEC">
      <w:pPr>
        <w:rPr>
          <w:rFonts w:hint="eastAsia" w:ascii="宋体" w:hAnsi="宋体" w:eastAsia="宋体" w:cs="宋体"/>
          <w:lang w:val="en-US" w:eastAsia="zh-CN"/>
        </w:rPr>
      </w:pPr>
    </w:p>
    <w:p w14:paraId="15CE6573">
      <w:pPr>
        <w:rPr>
          <w:rFonts w:hint="eastAsia" w:ascii="宋体" w:hAnsi="宋体" w:eastAsia="宋体" w:cs="宋体"/>
          <w:lang w:val="en-US" w:eastAsia="zh-CN"/>
        </w:rPr>
      </w:pPr>
    </w:p>
    <w:p w14:paraId="74870A04">
      <w:pPr>
        <w:rPr>
          <w:rFonts w:hint="eastAsia" w:ascii="宋体" w:hAnsi="宋体" w:eastAsia="宋体" w:cs="宋体"/>
          <w:lang w:val="en-US" w:eastAsia="zh-CN"/>
        </w:rPr>
      </w:pPr>
    </w:p>
    <w:p w14:paraId="51933D4E">
      <w:pPr>
        <w:pStyle w:val="15"/>
        <w:rPr>
          <w:rFonts w:hint="eastAsia"/>
        </w:rPr>
      </w:pPr>
    </w:p>
    <w:p w14:paraId="14E35DFF">
      <w:pPr>
        <w:ind w:firstLine="0" w:firstLineChars="0"/>
        <w:rPr>
          <w:rFonts w:hint="eastAsia" w:ascii="宋体" w:hAnsi="宋体" w:eastAsia="宋体" w:cs="宋体"/>
        </w:rPr>
      </w:pPr>
    </w:p>
    <w:p w14:paraId="6F0D3D1A">
      <w:pPr>
        <w:ind w:firstLine="0" w:firstLineChars="0"/>
        <w:rPr>
          <w:rFonts w:hint="eastAsia" w:ascii="宋体" w:hAnsi="宋体" w:eastAsia="宋体" w:cs="宋体"/>
        </w:rPr>
      </w:pPr>
    </w:p>
    <w:p w14:paraId="18DF69E4">
      <w:pPr>
        <w:ind w:firstLine="0" w:firstLineChars="0"/>
        <w:rPr>
          <w:rFonts w:hint="eastAsia" w:ascii="宋体" w:hAnsi="宋体" w:eastAsia="宋体" w:cs="宋体"/>
        </w:rPr>
      </w:pPr>
    </w:p>
    <w:p w14:paraId="7E24C8D5">
      <w:pPr>
        <w:ind w:firstLine="0" w:firstLineChars="0"/>
        <w:rPr>
          <w:rFonts w:hint="eastAsia" w:ascii="宋体" w:hAnsi="宋体" w:eastAsia="宋体" w:cs="宋体"/>
        </w:rPr>
      </w:pPr>
    </w:p>
    <w:p w14:paraId="400C7258">
      <w:pPr>
        <w:ind w:firstLine="0" w:firstLineChars="0"/>
        <w:rPr>
          <w:rFonts w:hint="eastAsia" w:ascii="宋体" w:hAnsi="宋体" w:eastAsia="宋体" w:cs="宋体"/>
        </w:rPr>
      </w:pPr>
    </w:p>
    <w:p w14:paraId="6789E8A1">
      <w:pPr>
        <w:ind w:firstLine="0" w:firstLineChars="0"/>
        <w:rPr>
          <w:rFonts w:hint="eastAsia" w:ascii="宋体" w:hAnsi="宋体" w:eastAsia="宋体" w:cs="宋体"/>
        </w:rPr>
      </w:pPr>
    </w:p>
    <w:p w14:paraId="046334C9">
      <w:pPr>
        <w:ind w:firstLine="0" w:firstLineChars="0"/>
        <w:rPr>
          <w:rFonts w:hint="eastAsia" w:ascii="宋体" w:hAnsi="宋体" w:eastAsia="宋体" w:cs="宋体"/>
        </w:rPr>
      </w:pPr>
    </w:p>
    <w:p w14:paraId="7CA9375C">
      <w:pPr>
        <w:ind w:firstLine="0" w:firstLineChars="0"/>
        <w:rPr>
          <w:rFonts w:hint="eastAsia" w:ascii="宋体" w:hAnsi="宋体" w:eastAsia="宋体" w:cs="宋体"/>
        </w:rPr>
      </w:pPr>
    </w:p>
    <w:p w14:paraId="4B939FF8">
      <w:pPr>
        <w:ind w:firstLine="0" w:firstLineChars="0"/>
        <w:rPr>
          <w:rFonts w:hint="eastAsia" w:ascii="宋体" w:hAnsi="宋体" w:eastAsia="宋体" w:cs="宋体"/>
        </w:rPr>
      </w:pPr>
    </w:p>
    <w:p w14:paraId="6E9FD8E3">
      <w:pPr>
        <w:ind w:firstLine="0" w:firstLineChars="0"/>
        <w:rPr>
          <w:rFonts w:hint="eastAsia" w:ascii="宋体" w:hAnsi="宋体" w:eastAsia="宋体" w:cs="宋体"/>
        </w:rPr>
      </w:pPr>
    </w:p>
    <w:p w14:paraId="339EDCA6">
      <w:pPr>
        <w:ind w:firstLine="0" w:firstLineChars="0"/>
        <w:rPr>
          <w:rFonts w:hint="eastAsia" w:ascii="宋体" w:hAnsi="宋体" w:eastAsia="宋体" w:cs="宋体"/>
        </w:rPr>
      </w:pPr>
    </w:p>
    <w:p w14:paraId="5B6D88C8">
      <w:pPr>
        <w:numPr>
          <w:ilvl w:val="0"/>
          <w:numId w:val="2"/>
        </w:numPr>
        <w:spacing w:line="500" w:lineRule="exact"/>
        <w:ind w:firstLine="643"/>
        <w:jc w:val="center"/>
        <w:rPr>
          <w:rFonts w:hint="eastAsia" w:ascii="宋体" w:hAnsi="宋体" w:eastAsia="宋体" w:cs="宋体"/>
          <w:b/>
          <w:bCs/>
          <w:kern w:val="44"/>
          <w:sz w:val="32"/>
          <w:szCs w:val="48"/>
        </w:rPr>
      </w:pPr>
      <w:r>
        <w:rPr>
          <w:rFonts w:hint="eastAsia" w:ascii="宋体" w:hAnsi="宋体" w:eastAsia="宋体" w:cs="宋体"/>
          <w:b/>
          <w:bCs/>
          <w:kern w:val="44"/>
          <w:sz w:val="32"/>
          <w:szCs w:val="48"/>
        </w:rPr>
        <w:t>评审办法</w:t>
      </w:r>
    </w:p>
    <w:p w14:paraId="5FF982E8">
      <w:pPr>
        <w:pStyle w:val="14"/>
        <w:widowControl/>
        <w:numPr>
          <w:ilvl w:val="0"/>
          <w:numId w:val="3"/>
        </w:numPr>
        <w:spacing w:beforeAutospacing="0" w:afterAutospacing="0" w:line="480" w:lineRule="auto"/>
        <w:ind w:firstLine="482"/>
        <w:rPr>
          <w:rFonts w:hint="eastAsia" w:ascii="宋体" w:hAnsi="宋体" w:eastAsia="宋体" w:cs="宋体"/>
          <w:b/>
          <w:bCs/>
          <w:kern w:val="2"/>
        </w:rPr>
      </w:pPr>
      <w:r>
        <w:rPr>
          <w:rFonts w:hint="eastAsia" w:ascii="宋体" w:hAnsi="宋体" w:eastAsia="宋体" w:cs="宋体"/>
          <w:b/>
          <w:bCs/>
          <w:kern w:val="2"/>
        </w:rPr>
        <w:t>评审办法</w:t>
      </w:r>
    </w:p>
    <w:p w14:paraId="413032C7">
      <w:pPr>
        <w:pStyle w:val="14"/>
        <w:widowControl/>
        <w:spacing w:beforeAutospacing="0" w:afterAutospacing="0" w:line="480" w:lineRule="auto"/>
        <w:ind w:firstLine="480"/>
        <w:rPr>
          <w:rFonts w:hint="eastAsia" w:ascii="宋体" w:hAnsi="宋体" w:eastAsia="宋体" w:cs="宋体"/>
          <w:kern w:val="2"/>
        </w:rPr>
      </w:pPr>
      <w:r>
        <w:rPr>
          <w:rFonts w:hint="eastAsia" w:ascii="宋体" w:hAnsi="宋体" w:eastAsia="宋体" w:cs="宋体"/>
          <w:kern w:val="2"/>
        </w:rPr>
        <w:t>本项目采用</w:t>
      </w:r>
      <w:r>
        <w:rPr>
          <w:rFonts w:hint="eastAsia" w:ascii="宋体" w:hAnsi="宋体" w:eastAsia="宋体" w:cs="宋体"/>
          <w:kern w:val="2"/>
          <w:lang w:val="en-US" w:eastAsia="zh-CN"/>
        </w:rPr>
        <w:t>经评审的最低价</w:t>
      </w:r>
      <w:r>
        <w:rPr>
          <w:rFonts w:hint="eastAsia" w:ascii="宋体" w:hAnsi="宋体" w:eastAsia="宋体" w:cs="宋体"/>
          <w:kern w:val="2"/>
        </w:rPr>
        <w:t>法。评审小组根据响应文件对响应人进行资格和符合性评审，经评审后按通过的供应商的报价由低到高进行排序。评审小组推荐并确定排名第一者为成交人，若成交人无法按采购文件约定履行，则由经评审价格第二低的为成交人，以此类推，直至满足公司需求。</w:t>
      </w:r>
    </w:p>
    <w:p w14:paraId="3D49AC41">
      <w:pPr>
        <w:pStyle w:val="14"/>
        <w:widowControl/>
        <w:numPr>
          <w:ilvl w:val="0"/>
          <w:numId w:val="3"/>
        </w:numPr>
        <w:spacing w:beforeAutospacing="0" w:afterAutospacing="0" w:line="480" w:lineRule="auto"/>
        <w:ind w:firstLine="482"/>
        <w:rPr>
          <w:rFonts w:hint="eastAsia" w:ascii="宋体" w:hAnsi="宋体" w:eastAsia="宋体" w:cs="宋体"/>
          <w:b/>
          <w:bCs/>
          <w:szCs w:val="21"/>
        </w:rPr>
      </w:pPr>
      <w:r>
        <w:rPr>
          <w:rFonts w:hint="eastAsia" w:ascii="宋体" w:hAnsi="宋体" w:eastAsia="宋体" w:cs="宋体"/>
          <w:b/>
          <w:bCs/>
          <w:szCs w:val="21"/>
        </w:rPr>
        <w:t>评审小组</w:t>
      </w:r>
    </w:p>
    <w:p w14:paraId="645BD5D5">
      <w:pPr>
        <w:pStyle w:val="14"/>
        <w:widowControl/>
        <w:spacing w:beforeAutospacing="0" w:afterAutospacing="0" w:line="480" w:lineRule="auto"/>
        <w:ind w:firstLine="480"/>
        <w:rPr>
          <w:rFonts w:hint="eastAsia" w:ascii="宋体" w:hAnsi="宋体" w:eastAsia="宋体" w:cs="宋体"/>
          <w:kern w:val="2"/>
        </w:rPr>
      </w:pPr>
      <w:r>
        <w:rPr>
          <w:rFonts w:hint="eastAsia" w:ascii="宋体" w:hAnsi="宋体" w:eastAsia="宋体" w:cs="宋体"/>
          <w:szCs w:val="21"/>
        </w:rPr>
        <w:t>评审工作由采购人依法组建的评审小组负责。评审小组由采购需求部门或相关业务部门的代表组成。评审小组成员人数为3人。</w:t>
      </w:r>
    </w:p>
    <w:p w14:paraId="5269FF97">
      <w:pPr>
        <w:numPr>
          <w:ilvl w:val="0"/>
          <w:numId w:val="3"/>
        </w:numPr>
        <w:spacing w:line="480" w:lineRule="auto"/>
        <w:ind w:firstLine="482"/>
        <w:rPr>
          <w:rFonts w:hint="eastAsia" w:ascii="宋体" w:hAnsi="宋体" w:eastAsia="宋体" w:cs="宋体"/>
          <w:b/>
          <w:bCs/>
          <w:szCs w:val="21"/>
        </w:rPr>
      </w:pPr>
      <w:bookmarkStart w:id="3" w:name="_Toc480368101"/>
      <w:r>
        <w:rPr>
          <w:rFonts w:hint="eastAsia" w:ascii="宋体" w:hAnsi="宋体" w:eastAsia="宋体" w:cs="宋体"/>
          <w:b/>
          <w:bCs/>
          <w:szCs w:val="21"/>
        </w:rPr>
        <w:t xml:space="preserve">采购异常情况处理 </w:t>
      </w:r>
      <w:bookmarkEnd w:id="3"/>
    </w:p>
    <w:p w14:paraId="6128C898">
      <w:pPr>
        <w:spacing w:line="480" w:lineRule="auto"/>
        <w:ind w:firstLine="480"/>
        <w:rPr>
          <w:rFonts w:hint="eastAsia" w:ascii="宋体" w:hAnsi="宋体" w:eastAsia="宋体" w:cs="宋体"/>
          <w:szCs w:val="21"/>
        </w:rPr>
      </w:pPr>
      <w:r>
        <w:rPr>
          <w:rFonts w:hint="eastAsia" w:ascii="宋体" w:hAnsi="宋体" w:eastAsia="宋体" w:cs="宋体"/>
          <w:szCs w:val="21"/>
        </w:rPr>
        <w:t>1. 响应截止时间止，采购供应商少于3 个的；转为谈判采购；</w:t>
      </w:r>
    </w:p>
    <w:p w14:paraId="57F87FEA">
      <w:pPr>
        <w:spacing w:line="480" w:lineRule="auto"/>
        <w:ind w:firstLine="480"/>
        <w:rPr>
          <w:rFonts w:hint="eastAsia" w:ascii="宋体" w:hAnsi="宋体" w:eastAsia="宋体" w:cs="宋体"/>
          <w:szCs w:val="21"/>
        </w:rPr>
      </w:pPr>
      <w:r>
        <w:rPr>
          <w:rFonts w:hint="eastAsia" w:ascii="宋体" w:hAnsi="宋体" w:eastAsia="宋体" w:cs="宋体"/>
          <w:szCs w:val="21"/>
        </w:rPr>
        <w:t>2. 经评审小组评审后否决所有采购的，将进行重新组织采购；</w:t>
      </w:r>
    </w:p>
    <w:p w14:paraId="5EDCCAD5">
      <w:pPr>
        <w:spacing w:line="480" w:lineRule="auto"/>
        <w:ind w:firstLine="480"/>
        <w:rPr>
          <w:rFonts w:hint="eastAsia" w:ascii="宋体" w:hAnsi="宋体" w:eastAsia="宋体" w:cs="宋体"/>
          <w:szCs w:val="21"/>
        </w:rPr>
      </w:pPr>
      <w:r>
        <w:rPr>
          <w:rFonts w:hint="eastAsia" w:ascii="宋体" w:hAnsi="宋体" w:eastAsia="宋体" w:cs="宋体"/>
          <w:szCs w:val="21"/>
        </w:rPr>
        <w:t>3. 重新采购后采购供应商仍少于3 个或者所有采购被否决的，经公司采购领导小组批准后不再进行采购。</w:t>
      </w:r>
    </w:p>
    <w:p w14:paraId="3DACFE8F">
      <w:pPr>
        <w:spacing w:line="480" w:lineRule="auto"/>
        <w:ind w:firstLine="482"/>
        <w:rPr>
          <w:rFonts w:hint="eastAsia" w:ascii="宋体" w:hAnsi="宋体" w:eastAsia="宋体" w:cs="宋体"/>
          <w:szCs w:val="21"/>
        </w:rPr>
      </w:pPr>
      <w:r>
        <w:rPr>
          <w:rFonts w:hint="eastAsia" w:ascii="宋体" w:hAnsi="宋体" w:eastAsia="宋体" w:cs="宋体"/>
          <w:b/>
          <w:bCs/>
          <w:szCs w:val="21"/>
        </w:rPr>
        <w:t>四、 成交通知</w:t>
      </w:r>
    </w:p>
    <w:p w14:paraId="503EAA3B">
      <w:pPr>
        <w:spacing w:line="480" w:lineRule="auto"/>
        <w:ind w:firstLine="480"/>
        <w:rPr>
          <w:rFonts w:hint="eastAsia" w:ascii="宋体" w:hAnsi="宋体" w:eastAsia="宋体" w:cs="宋体"/>
          <w:szCs w:val="21"/>
        </w:rPr>
      </w:pPr>
      <w:r>
        <w:rPr>
          <w:rFonts w:hint="eastAsia" w:ascii="宋体" w:hAnsi="宋体" w:eastAsia="宋体" w:cs="宋体"/>
          <w:szCs w:val="21"/>
        </w:rPr>
        <w:t>采购人以书面形式向成交人发出成交通知书。</w:t>
      </w:r>
    </w:p>
    <w:p w14:paraId="6011DB1E">
      <w:pPr>
        <w:spacing w:line="480" w:lineRule="auto"/>
        <w:ind w:firstLine="482"/>
        <w:rPr>
          <w:rFonts w:hint="eastAsia" w:ascii="宋体" w:hAnsi="宋体" w:eastAsia="宋体" w:cs="宋体"/>
          <w:b/>
          <w:bCs/>
          <w:szCs w:val="21"/>
        </w:rPr>
      </w:pPr>
      <w:r>
        <w:rPr>
          <w:rFonts w:hint="eastAsia" w:ascii="宋体" w:hAnsi="宋体" w:eastAsia="宋体" w:cs="宋体"/>
          <w:b/>
          <w:bCs/>
          <w:szCs w:val="21"/>
        </w:rPr>
        <w:t>五、签订合同</w:t>
      </w:r>
    </w:p>
    <w:p w14:paraId="6B647BAF">
      <w:pPr>
        <w:spacing w:line="480" w:lineRule="auto"/>
        <w:ind w:firstLine="480"/>
        <w:rPr>
          <w:rFonts w:hint="eastAsia" w:ascii="宋体" w:hAnsi="宋体" w:eastAsia="宋体" w:cs="宋体"/>
          <w:szCs w:val="21"/>
        </w:rPr>
      </w:pPr>
      <w:r>
        <w:rPr>
          <w:rFonts w:hint="eastAsia" w:ascii="宋体" w:hAnsi="宋体" w:eastAsia="宋体" w:cs="宋体"/>
          <w:szCs w:val="21"/>
        </w:rPr>
        <w:t xml:space="preserve"> 采购人和成交人应当自成交通知书发出之日起30天内，根据采购文件和成交人的采购响应文件订立书面合同。成交人无正当理由拒签合同的，采购人取消其成交资格；给采购人造成的损失，成交人应当予以赔偿。</w:t>
      </w:r>
    </w:p>
    <w:p w14:paraId="580F83D2">
      <w:pPr>
        <w:pStyle w:val="14"/>
        <w:widowControl/>
        <w:spacing w:beforeAutospacing="0" w:afterAutospacing="0" w:line="360" w:lineRule="auto"/>
        <w:ind w:firstLine="480"/>
        <w:rPr>
          <w:rFonts w:hint="eastAsia" w:ascii="宋体" w:hAnsi="宋体" w:eastAsia="宋体" w:cs="宋体"/>
          <w:kern w:val="2"/>
        </w:rPr>
      </w:pPr>
    </w:p>
    <w:p w14:paraId="21459BC0">
      <w:pPr>
        <w:spacing w:line="500" w:lineRule="exact"/>
        <w:ind w:left="0" w:leftChars="0" w:firstLine="0" w:firstLineChars="0"/>
        <w:jc w:val="both"/>
        <w:rPr>
          <w:rFonts w:hint="eastAsia" w:ascii="宋体" w:hAnsi="宋体" w:eastAsia="宋体" w:cs="宋体"/>
          <w:b/>
          <w:bCs/>
          <w:kern w:val="44"/>
          <w:sz w:val="32"/>
          <w:szCs w:val="48"/>
        </w:rPr>
      </w:pPr>
    </w:p>
    <w:p w14:paraId="12C40F6B">
      <w:pPr>
        <w:pStyle w:val="2"/>
        <w:ind w:firstLine="723"/>
        <w:jc w:val="center"/>
        <w:rPr>
          <w:rFonts w:hint="eastAsia" w:ascii="宋体" w:hAnsi="宋体" w:eastAsia="宋体" w:cs="宋体"/>
          <w:b w:val="0"/>
          <w:bCs w:val="0"/>
          <w:sz w:val="36"/>
        </w:rPr>
      </w:pPr>
      <w:bookmarkStart w:id="4" w:name="_Toc22863"/>
      <w:bookmarkStart w:id="5" w:name="_Toc182226666"/>
      <w:r>
        <w:rPr>
          <w:rFonts w:hint="eastAsia" w:ascii="宋体" w:hAnsi="宋体" w:eastAsia="宋体" w:cs="宋体"/>
          <w:sz w:val="36"/>
        </w:rPr>
        <w:t>第四章 合同条款及格式</w:t>
      </w:r>
      <w:bookmarkEnd w:id="4"/>
      <w:bookmarkEnd w:id="5"/>
    </w:p>
    <w:p w14:paraId="07F4A4A5">
      <w:pPr>
        <w:keepNext w:val="0"/>
        <w:keepLines w:val="0"/>
        <w:pageBreakBefore w:val="0"/>
        <w:widowControl w:val="0"/>
        <w:kinsoku/>
        <w:wordWrap/>
        <w:overflowPunct/>
        <w:topLinePunct w:val="0"/>
        <w:autoSpaceDE/>
        <w:autoSpaceDN/>
        <w:bidi w:val="0"/>
        <w:adjustRightInd/>
        <w:snapToGrid/>
        <w:spacing w:line="460" w:lineRule="exact"/>
        <w:ind w:firstLine="5104" w:firstLineChars="2200"/>
        <w:textAlignment w:val="auto"/>
        <w:rPr>
          <w:rFonts w:hint="eastAsia" w:ascii="宋体" w:hAnsi="宋体" w:eastAsia="宋体" w:cs="宋体"/>
          <w:spacing w:val="-4"/>
          <w:position w:val="15"/>
          <w:sz w:val="24"/>
          <w:highlight w:val="none"/>
          <w:lang w:bidi="ar-SA"/>
        </w:rPr>
      </w:pPr>
      <w:r>
        <w:rPr>
          <w:rFonts w:hint="eastAsia" w:ascii="宋体" w:hAnsi="宋体" w:eastAsia="宋体" w:cs="宋体"/>
          <w:spacing w:val="-4"/>
          <w:position w:val="15"/>
          <w:sz w:val="24"/>
          <w:highlight w:val="none"/>
          <w:lang w:bidi="ar-SA"/>
        </w:rPr>
        <w:t>合同编号：</w:t>
      </w:r>
    </w:p>
    <w:p w14:paraId="6BF2CCA2">
      <w:pPr>
        <w:keepNext w:val="0"/>
        <w:keepLines w:val="0"/>
        <w:pageBreakBefore w:val="0"/>
        <w:widowControl w:val="0"/>
        <w:kinsoku/>
        <w:wordWrap/>
        <w:overflowPunct/>
        <w:topLinePunct w:val="0"/>
        <w:autoSpaceDE/>
        <w:autoSpaceDN/>
        <w:bidi w:val="0"/>
        <w:adjustRightInd/>
        <w:snapToGrid/>
        <w:spacing w:line="460" w:lineRule="exact"/>
        <w:ind w:firstLine="5104" w:firstLineChars="2200"/>
        <w:textAlignment w:val="auto"/>
        <w:rPr>
          <w:rFonts w:hint="eastAsia" w:ascii="宋体" w:hAnsi="宋体" w:eastAsia="宋体" w:cs="宋体"/>
          <w:spacing w:val="-4"/>
          <w:position w:val="15"/>
          <w:sz w:val="24"/>
          <w:highlight w:val="none"/>
          <w:lang w:bidi="ar-SA"/>
        </w:rPr>
      </w:pPr>
      <w:r>
        <w:rPr>
          <w:rFonts w:hint="eastAsia" w:ascii="宋体" w:hAnsi="宋体" w:eastAsia="宋体" w:cs="宋体"/>
          <w:spacing w:val="-4"/>
          <w:position w:val="15"/>
          <w:sz w:val="24"/>
          <w:highlight w:val="none"/>
          <w:lang w:bidi="ar-SA"/>
        </w:rPr>
        <w:t>合同签订时间：年  月  日</w:t>
      </w:r>
    </w:p>
    <w:p w14:paraId="07BC4582">
      <w:pPr>
        <w:keepNext w:val="0"/>
        <w:keepLines w:val="0"/>
        <w:pageBreakBefore w:val="0"/>
        <w:widowControl w:val="0"/>
        <w:kinsoku/>
        <w:wordWrap/>
        <w:overflowPunct/>
        <w:topLinePunct w:val="0"/>
        <w:autoSpaceDE/>
        <w:autoSpaceDN/>
        <w:bidi w:val="0"/>
        <w:adjustRightInd/>
        <w:snapToGrid/>
        <w:spacing w:line="460" w:lineRule="exact"/>
        <w:ind w:firstLine="5104" w:firstLineChars="2200"/>
        <w:textAlignment w:val="auto"/>
        <w:rPr>
          <w:rFonts w:hint="eastAsia" w:ascii="宋体" w:hAnsi="宋体" w:eastAsia="宋体" w:cs="宋体"/>
          <w:sz w:val="24"/>
          <w:highlight w:val="none"/>
          <w:lang w:bidi="ar-SA"/>
        </w:rPr>
      </w:pPr>
      <w:r>
        <w:rPr>
          <w:rFonts w:hint="eastAsia" w:ascii="宋体" w:hAnsi="宋体" w:eastAsia="宋体" w:cs="宋体"/>
          <w:spacing w:val="-4"/>
          <w:position w:val="15"/>
          <w:sz w:val="24"/>
          <w:highlight w:val="none"/>
          <w:lang w:bidi="ar-SA"/>
        </w:rPr>
        <w:t>合同签订地：</w:t>
      </w:r>
    </w:p>
    <w:p w14:paraId="7BC4AAC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bidi="ar-SA"/>
        </w:rPr>
        <w:t>甲方（买方）：</w:t>
      </w:r>
      <w:r>
        <w:rPr>
          <w:rFonts w:hint="eastAsia" w:ascii="宋体" w:hAnsi="宋体" w:eastAsia="宋体" w:cs="宋体"/>
          <w:lang w:val="en-US" w:eastAsia="zh-CN" w:bidi="ar-SA"/>
        </w:rPr>
        <w:t>永康钱江水务有限公司</w:t>
      </w:r>
    </w:p>
    <w:p w14:paraId="2EB76E4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bidi="ar-SA"/>
        </w:rPr>
        <w:t>住所地：</w:t>
      </w:r>
      <w:r>
        <w:rPr>
          <w:rFonts w:hint="eastAsia" w:ascii="宋体" w:hAnsi="宋体" w:eastAsia="宋体" w:cs="宋体"/>
          <w:lang w:val="en-US" w:eastAsia="zh-CN" w:bidi="ar-SA"/>
        </w:rPr>
        <w:t>永康市西城街道长安南路699号</w:t>
      </w:r>
    </w:p>
    <w:p w14:paraId="6E77E11F">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en-US" w:bidi="ar-SA"/>
        </w:rPr>
      </w:pPr>
      <w:r>
        <w:rPr>
          <w:rFonts w:hint="eastAsia" w:ascii="宋体" w:hAnsi="宋体" w:eastAsia="宋体" w:cs="宋体"/>
          <w:lang w:bidi="ar-SA"/>
        </w:rPr>
        <w:t>乙方（卖方）：</w:t>
      </w:r>
      <w:r>
        <w:rPr>
          <w:rFonts w:hint="eastAsia" w:ascii="宋体" w:hAnsi="宋体" w:eastAsia="宋体" w:cs="宋体"/>
          <w:lang w:val="en-US" w:eastAsia="zh-CN" w:bidi="ar-SA"/>
        </w:rPr>
        <w:t xml:space="preserve"> </w:t>
      </w:r>
    </w:p>
    <w:p w14:paraId="5B85AD1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住所地：</w:t>
      </w:r>
    </w:p>
    <w:p w14:paraId="24714066">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根据《中华人民共和国民法典》及</w:t>
      </w:r>
      <w:r>
        <w:rPr>
          <w:rFonts w:hint="eastAsia" w:ascii="宋体" w:hAnsi="宋体" w:eastAsia="宋体" w:cs="宋体"/>
          <w:lang w:val="en-US" w:eastAsia="zh-CN" w:bidi="ar-SA"/>
        </w:rPr>
        <w:t>本</w:t>
      </w:r>
      <w:r>
        <w:rPr>
          <w:rFonts w:hint="eastAsia" w:ascii="宋体" w:hAnsi="宋体" w:eastAsia="宋体" w:cs="宋体"/>
          <w:lang w:bidi="ar-SA"/>
        </w:rPr>
        <w:t>项目的《</w:t>
      </w:r>
      <w:r>
        <w:rPr>
          <w:rFonts w:hint="eastAsia" w:ascii="宋体" w:hAnsi="宋体" w:eastAsia="宋体" w:cs="宋体"/>
          <w:lang w:val="en-US" w:eastAsia="zh-CN" w:bidi="ar-SA"/>
        </w:rPr>
        <w:t>询价</w:t>
      </w:r>
      <w:r>
        <w:rPr>
          <w:rFonts w:hint="eastAsia" w:ascii="宋体" w:hAnsi="宋体" w:eastAsia="宋体" w:cs="宋体"/>
          <w:lang w:bidi="ar-SA"/>
        </w:rPr>
        <w:t>文件》、乙方的《报价文件》、《中标通知书》，甲、乙双方经平等友好协商，同意订立本合同。</w:t>
      </w:r>
    </w:p>
    <w:p w14:paraId="34B24CA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bidi="ar-SA"/>
        </w:rPr>
        <w:t>一、采购内容</w:t>
      </w:r>
      <w:r>
        <w:rPr>
          <w:rFonts w:hint="eastAsia" w:ascii="宋体" w:hAnsi="宋体" w:eastAsia="宋体" w:cs="宋体"/>
          <w:lang w:val="en-US" w:eastAsia="zh-CN" w:bidi="ar-SA"/>
        </w:rPr>
        <w:t>及技术要求</w:t>
      </w:r>
    </w:p>
    <w:p w14:paraId="2628E171">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本次</w:t>
      </w:r>
      <w:r>
        <w:rPr>
          <w:rFonts w:hint="eastAsia" w:ascii="宋体" w:hAnsi="宋体" w:eastAsia="宋体" w:cs="宋体"/>
          <w:lang w:bidi="ar-SA"/>
        </w:rPr>
        <w:t>具体采购内容如下</w:t>
      </w:r>
      <w:r>
        <w:rPr>
          <w:rFonts w:hint="eastAsia" w:ascii="宋体" w:hAnsi="宋体" w:eastAsia="宋体" w:cs="宋体"/>
          <w:lang w:val="en-US" w:eastAsia="zh-CN" w:bidi="ar-SA"/>
        </w:rPr>
        <w:t>：</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58"/>
        <w:gridCol w:w="1571"/>
        <w:gridCol w:w="1101"/>
        <w:gridCol w:w="881"/>
        <w:gridCol w:w="1320"/>
        <w:gridCol w:w="1320"/>
      </w:tblGrid>
      <w:tr w14:paraId="2853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6F2111F9">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序号</w:t>
            </w:r>
          </w:p>
        </w:tc>
        <w:tc>
          <w:tcPr>
            <w:tcW w:w="1758" w:type="dxa"/>
            <w:tcBorders>
              <w:top w:val="single" w:color="auto" w:sz="4" w:space="0"/>
              <w:left w:val="single" w:color="auto" w:sz="4" w:space="0"/>
              <w:bottom w:val="single" w:color="auto" w:sz="4" w:space="0"/>
              <w:right w:val="single" w:color="auto" w:sz="4" w:space="0"/>
            </w:tcBorders>
            <w:noWrap/>
            <w:vAlign w:val="center"/>
          </w:tcPr>
          <w:p w14:paraId="4383AF5A">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名称</w:t>
            </w:r>
          </w:p>
        </w:tc>
        <w:tc>
          <w:tcPr>
            <w:tcW w:w="1571" w:type="dxa"/>
            <w:tcBorders>
              <w:top w:val="single" w:color="auto" w:sz="4" w:space="0"/>
              <w:left w:val="single" w:color="auto" w:sz="4" w:space="0"/>
              <w:bottom w:val="single" w:color="auto" w:sz="4" w:space="0"/>
              <w:right w:val="single" w:color="auto" w:sz="4" w:space="0"/>
            </w:tcBorders>
            <w:noWrap/>
            <w:vAlign w:val="center"/>
          </w:tcPr>
          <w:p w14:paraId="7C8CBB6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规格型号</w:t>
            </w:r>
          </w:p>
        </w:tc>
        <w:tc>
          <w:tcPr>
            <w:tcW w:w="1101" w:type="dxa"/>
            <w:tcBorders>
              <w:top w:val="single" w:color="auto" w:sz="4" w:space="0"/>
              <w:left w:val="single" w:color="auto" w:sz="4" w:space="0"/>
              <w:bottom w:val="single" w:color="auto" w:sz="4" w:space="0"/>
              <w:right w:val="single" w:color="auto" w:sz="4" w:space="0"/>
            </w:tcBorders>
            <w:noWrap/>
            <w:vAlign w:val="center"/>
          </w:tcPr>
          <w:p w14:paraId="3D154EC1">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数量</w:t>
            </w:r>
          </w:p>
        </w:tc>
        <w:tc>
          <w:tcPr>
            <w:tcW w:w="881" w:type="dxa"/>
            <w:tcBorders>
              <w:top w:val="single" w:color="auto" w:sz="4" w:space="0"/>
              <w:left w:val="single" w:color="auto" w:sz="4" w:space="0"/>
              <w:bottom w:val="single" w:color="auto" w:sz="4" w:space="0"/>
              <w:right w:val="single" w:color="auto" w:sz="4" w:space="0"/>
            </w:tcBorders>
            <w:noWrap/>
            <w:vAlign w:val="center"/>
          </w:tcPr>
          <w:p w14:paraId="52395B58">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单位</w:t>
            </w:r>
          </w:p>
        </w:tc>
        <w:tc>
          <w:tcPr>
            <w:tcW w:w="1320" w:type="dxa"/>
            <w:tcBorders>
              <w:top w:val="single" w:color="auto" w:sz="4" w:space="0"/>
              <w:left w:val="single" w:color="auto" w:sz="4" w:space="0"/>
              <w:bottom w:val="single" w:color="auto" w:sz="4" w:space="0"/>
              <w:right w:val="single" w:color="auto" w:sz="4" w:space="0"/>
            </w:tcBorders>
            <w:noWrap/>
            <w:vAlign w:val="center"/>
          </w:tcPr>
          <w:p w14:paraId="24A852F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含税单价（元）</w:t>
            </w:r>
          </w:p>
        </w:tc>
        <w:tc>
          <w:tcPr>
            <w:tcW w:w="1320" w:type="dxa"/>
            <w:tcBorders>
              <w:top w:val="single" w:color="auto" w:sz="4" w:space="0"/>
              <w:left w:val="single" w:color="auto" w:sz="4" w:space="0"/>
              <w:bottom w:val="single" w:color="auto" w:sz="4" w:space="0"/>
              <w:right w:val="single" w:color="auto" w:sz="4" w:space="0"/>
            </w:tcBorders>
            <w:noWrap/>
            <w:vAlign w:val="center"/>
          </w:tcPr>
          <w:p w14:paraId="7F703A6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含税总价（元）</w:t>
            </w:r>
          </w:p>
        </w:tc>
      </w:tr>
      <w:tr w14:paraId="42AF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07649C8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1</w:t>
            </w:r>
          </w:p>
        </w:tc>
        <w:tc>
          <w:tcPr>
            <w:tcW w:w="1758" w:type="dxa"/>
            <w:tcBorders>
              <w:top w:val="single" w:color="auto" w:sz="4" w:space="0"/>
              <w:left w:val="single" w:color="auto" w:sz="4" w:space="0"/>
              <w:bottom w:val="single" w:color="auto" w:sz="4" w:space="0"/>
              <w:right w:val="single" w:color="auto" w:sz="4" w:space="0"/>
            </w:tcBorders>
            <w:noWrap/>
            <w:vAlign w:val="center"/>
          </w:tcPr>
          <w:p w14:paraId="14AD62F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571" w:type="dxa"/>
            <w:tcBorders>
              <w:top w:val="single" w:color="auto" w:sz="4" w:space="0"/>
              <w:left w:val="single" w:color="auto" w:sz="4" w:space="0"/>
              <w:bottom w:val="single" w:color="auto" w:sz="4" w:space="0"/>
              <w:right w:val="single" w:color="auto" w:sz="4" w:space="0"/>
            </w:tcBorders>
            <w:noWrap/>
            <w:vAlign w:val="center"/>
          </w:tcPr>
          <w:p w14:paraId="41EFEC7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3C27D89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881" w:type="dxa"/>
            <w:tcBorders>
              <w:top w:val="single" w:color="auto" w:sz="4" w:space="0"/>
              <w:left w:val="single" w:color="auto" w:sz="4" w:space="0"/>
              <w:bottom w:val="single" w:color="auto" w:sz="4" w:space="0"/>
              <w:right w:val="single" w:color="auto" w:sz="4" w:space="0"/>
            </w:tcBorders>
            <w:noWrap/>
            <w:vAlign w:val="center"/>
          </w:tcPr>
          <w:p w14:paraId="2906623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3A5D2642">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5E1D2A5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r>
    </w:tbl>
    <w:p w14:paraId="791D10BA">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二、工作范围</w:t>
      </w:r>
    </w:p>
    <w:p w14:paraId="21343C0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本合同的工作范围包括合同文件中规定的所有设备的设计、材料、制造、商检（如有）、工厂试验、包装、运输（含卸货费）、保险（含供货范围内所有设备的运输险及派驻现场人员的工伤保险）、</w:t>
      </w:r>
      <w:r>
        <w:rPr>
          <w:rFonts w:hint="eastAsia" w:ascii="宋体" w:hAnsi="宋体" w:eastAsia="宋体" w:cs="宋体"/>
          <w:lang w:val="en-US" w:eastAsia="zh-CN" w:bidi="ar-SA"/>
        </w:rPr>
        <w:t>指导</w:t>
      </w:r>
      <w:r>
        <w:rPr>
          <w:rFonts w:hint="eastAsia" w:ascii="宋体" w:hAnsi="宋体" w:eastAsia="宋体" w:cs="宋体"/>
          <w:lang w:bidi="ar-SA"/>
        </w:rPr>
        <w:t>安装调试、试运行、检测、培训、验收合格交付使用之前及保修期内保修服务与备品备件等。</w:t>
      </w:r>
    </w:p>
    <w:p w14:paraId="307A3174">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三、工期要求/交货地点：</w:t>
      </w:r>
    </w:p>
    <w:p w14:paraId="61EDA7D6">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val="en-US" w:eastAsia="zh-CN" w:bidi="ar-SA"/>
        </w:rPr>
        <w:t>3</w:t>
      </w:r>
      <w:r>
        <w:rPr>
          <w:rFonts w:hint="eastAsia" w:ascii="宋体" w:hAnsi="宋体" w:eastAsia="宋体" w:cs="宋体"/>
          <w:lang w:bidi="ar-SA"/>
        </w:rPr>
        <w:t>.</w:t>
      </w:r>
      <w:r>
        <w:rPr>
          <w:rFonts w:hint="eastAsia" w:ascii="宋体" w:hAnsi="宋体" w:eastAsia="宋体" w:cs="宋体"/>
          <w:lang w:val="en-US" w:eastAsia="zh-CN" w:bidi="ar-SA"/>
        </w:rPr>
        <w:t>1</w:t>
      </w:r>
      <w:r>
        <w:rPr>
          <w:rFonts w:hint="eastAsia" w:ascii="宋体" w:hAnsi="宋体" w:eastAsia="宋体" w:cs="宋体"/>
          <w:lang w:bidi="ar-SA"/>
        </w:rPr>
        <w:t xml:space="preserve"> 工期最低要求：合同签订后</w:t>
      </w:r>
      <w:r>
        <w:rPr>
          <w:rFonts w:hint="eastAsia" w:ascii="宋体" w:hAnsi="宋体" w:eastAsia="宋体" w:cs="宋体"/>
          <w:lang w:val="en-US" w:eastAsia="zh-CN" w:bidi="ar-SA"/>
        </w:rPr>
        <w:t xml:space="preserve">    天</w:t>
      </w:r>
      <w:r>
        <w:rPr>
          <w:rFonts w:hint="eastAsia" w:ascii="宋体" w:hAnsi="宋体" w:eastAsia="宋体" w:cs="宋体"/>
          <w:lang w:bidi="ar-SA"/>
        </w:rPr>
        <w:t>内货到现场。</w:t>
      </w:r>
    </w:p>
    <w:p w14:paraId="7FFCFFC7">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val="en-US" w:eastAsia="zh-CN" w:bidi="ar-SA"/>
        </w:rPr>
        <w:t>3</w:t>
      </w:r>
      <w:r>
        <w:rPr>
          <w:rFonts w:hint="eastAsia" w:ascii="宋体" w:hAnsi="宋体" w:eastAsia="宋体" w:cs="宋体"/>
          <w:lang w:bidi="ar-SA"/>
        </w:rPr>
        <w:t>.</w:t>
      </w:r>
      <w:r>
        <w:rPr>
          <w:rFonts w:hint="eastAsia" w:ascii="宋体" w:hAnsi="宋体" w:eastAsia="宋体" w:cs="宋体"/>
          <w:lang w:val="en-US" w:eastAsia="zh-CN" w:bidi="ar-SA"/>
        </w:rPr>
        <w:t>2</w:t>
      </w:r>
      <w:r>
        <w:rPr>
          <w:rFonts w:hint="eastAsia" w:ascii="宋体" w:hAnsi="宋体" w:eastAsia="宋体" w:cs="宋体"/>
          <w:lang w:bidi="ar-SA"/>
        </w:rPr>
        <w:t xml:space="preserve"> 交货地点：项目现场甲方指定位置（运费及卸货由乙方负责，已包含在合同总价中、落地交货）。</w:t>
      </w:r>
    </w:p>
    <w:p w14:paraId="5B6456F6">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四、合同总价、付款条件及发票</w:t>
      </w:r>
    </w:p>
    <w:p w14:paraId="185FD6FE">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合同总价（含增值税）为人民币大写：</w:t>
      </w:r>
      <w:r>
        <w:rPr>
          <w:rFonts w:hint="eastAsia" w:ascii="宋体" w:hAnsi="宋体" w:eastAsia="宋体" w:cs="宋体"/>
          <w:lang w:val="en-US" w:eastAsia="zh-CN" w:bidi="ar-SA"/>
        </w:rPr>
        <w:t xml:space="preserve">   元</w:t>
      </w:r>
      <w:r>
        <w:rPr>
          <w:rFonts w:hint="eastAsia" w:ascii="宋体" w:hAnsi="宋体" w:eastAsia="宋体" w:cs="宋体"/>
          <w:lang w:bidi="ar-SA"/>
        </w:rPr>
        <w:t>，即¥</w:t>
      </w:r>
      <w:r>
        <w:rPr>
          <w:rFonts w:hint="eastAsia" w:ascii="宋体" w:hAnsi="宋体" w:eastAsia="宋体" w:cs="宋体"/>
          <w:lang w:val="en-US" w:eastAsia="zh-CN" w:bidi="ar-SA"/>
        </w:rPr>
        <w:t xml:space="preserve">    </w:t>
      </w:r>
      <w:r>
        <w:rPr>
          <w:rFonts w:hint="eastAsia" w:ascii="宋体" w:hAnsi="宋体" w:eastAsia="宋体" w:cs="宋体"/>
          <w:lang w:bidi="ar-SA"/>
        </w:rPr>
        <w:t>元，税率13%，其中不含税总价人民币大写：</w:t>
      </w:r>
      <w:r>
        <w:rPr>
          <w:rFonts w:hint="eastAsia" w:ascii="宋体" w:hAnsi="宋体" w:eastAsia="宋体" w:cs="宋体"/>
          <w:lang w:val="en-US" w:eastAsia="zh-CN" w:bidi="ar-SA"/>
        </w:rPr>
        <w:t xml:space="preserve"> </w:t>
      </w:r>
      <w:r>
        <w:rPr>
          <w:rFonts w:hint="eastAsia" w:ascii="宋体" w:hAnsi="宋体" w:eastAsia="宋体" w:cs="宋体"/>
          <w:lang w:bidi="ar-SA"/>
        </w:rPr>
        <w:t>，即¥</w:t>
      </w:r>
      <w:r>
        <w:rPr>
          <w:rFonts w:hint="eastAsia" w:ascii="宋体" w:hAnsi="宋体" w:eastAsia="宋体" w:cs="宋体"/>
          <w:lang w:val="en-US" w:eastAsia="zh-CN" w:bidi="ar-SA"/>
        </w:rPr>
        <w:t xml:space="preserve">    </w:t>
      </w:r>
      <w:r>
        <w:rPr>
          <w:rFonts w:hint="eastAsia" w:ascii="宋体" w:hAnsi="宋体" w:eastAsia="宋体" w:cs="宋体"/>
          <w:lang w:bidi="ar-SA"/>
        </w:rPr>
        <w:t>元，增值税人民币大写：，即¥</w:t>
      </w:r>
      <w:r>
        <w:rPr>
          <w:rFonts w:hint="eastAsia" w:ascii="宋体" w:hAnsi="宋体" w:eastAsia="宋体" w:cs="宋体"/>
          <w:lang w:val="en-US" w:eastAsia="zh-CN" w:bidi="ar-SA"/>
        </w:rPr>
        <w:t xml:space="preserve">    </w:t>
      </w:r>
      <w:r>
        <w:rPr>
          <w:rFonts w:hint="eastAsia" w:ascii="宋体" w:hAnsi="宋体" w:eastAsia="宋体" w:cs="宋体"/>
          <w:lang w:bidi="ar-SA"/>
        </w:rPr>
        <w:t>元。</w:t>
      </w:r>
    </w:p>
    <w:p w14:paraId="375A3A0C">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除合同条款另有约定外，本合同执行期间不含税总价不变。本合同约定的不含税价格不因国家税率变化而变化，若在合同履行期间如遇国家的税率调整，则价税合计相应调整，以开具发票的时间为准。</w:t>
      </w:r>
    </w:p>
    <w:p w14:paraId="6EF78166">
      <w:pPr>
        <w:spacing w:line="460" w:lineRule="exact"/>
        <w:ind w:firstLine="480" w:firstLineChars="200"/>
        <w:rPr>
          <w:rFonts w:hint="eastAsia" w:ascii="宋体" w:hAnsi="宋体" w:eastAsia="宋体" w:cs="宋体"/>
          <w:szCs w:val="22"/>
          <w:lang w:eastAsia="zh-CN" w:bidi="ar-SA"/>
        </w:rPr>
      </w:pPr>
      <w:r>
        <w:rPr>
          <w:rFonts w:hint="eastAsia" w:ascii="宋体" w:hAnsi="宋体" w:eastAsia="宋体" w:cs="宋体"/>
          <w:lang w:bidi="ar-SA"/>
        </w:rPr>
        <w:t>4.</w:t>
      </w:r>
      <w:r>
        <w:rPr>
          <w:rFonts w:hint="eastAsia" w:ascii="宋体" w:hAnsi="宋体" w:eastAsia="宋体" w:cs="宋体"/>
          <w:lang w:val="en-US" w:eastAsia="zh-CN" w:bidi="ar-SA"/>
        </w:rPr>
        <w:t>1</w:t>
      </w:r>
      <w:r>
        <w:rPr>
          <w:rFonts w:hint="eastAsia" w:ascii="宋体" w:hAnsi="宋体" w:eastAsia="宋体" w:cs="宋体"/>
          <w:lang w:bidi="ar-SA"/>
        </w:rPr>
        <w:t xml:space="preserve"> 交货款：</w:t>
      </w:r>
      <w:r>
        <w:rPr>
          <w:rFonts w:hint="eastAsia" w:ascii="宋体" w:hAnsi="宋体" w:eastAsia="宋体" w:cs="宋体"/>
          <w:szCs w:val="22"/>
          <w:lang w:bidi="ar-SA"/>
        </w:rPr>
        <w:t>货物运抵现场并开箱验收合格，且乙方提交的设备及资料的形式、内容、数量</w:t>
      </w:r>
      <w:r>
        <w:rPr>
          <w:rFonts w:hint="eastAsia" w:ascii="宋体" w:hAnsi="宋体" w:eastAsia="宋体" w:cs="宋体"/>
          <w:szCs w:val="22"/>
          <w:lang w:val="en-US" w:eastAsia="zh-CN" w:bidi="ar-SA"/>
        </w:rPr>
        <w:t>等</w:t>
      </w:r>
      <w:r>
        <w:rPr>
          <w:rFonts w:hint="eastAsia" w:ascii="宋体" w:hAnsi="宋体" w:eastAsia="宋体" w:cs="宋体"/>
          <w:szCs w:val="22"/>
          <w:lang w:bidi="ar-SA"/>
        </w:rPr>
        <w:t>满足合同要求，在收到乙方</w:t>
      </w:r>
      <w:r>
        <w:rPr>
          <w:rFonts w:hint="eastAsia" w:ascii="宋体" w:hAnsi="宋体" w:eastAsia="宋体" w:cs="宋体"/>
          <w:lang w:bidi="ar-SA"/>
        </w:rPr>
        <w:t>相应金额的增值税专用发票</w:t>
      </w:r>
      <w:r>
        <w:rPr>
          <w:rFonts w:hint="eastAsia" w:ascii="宋体" w:hAnsi="宋体" w:eastAsia="宋体" w:cs="宋体"/>
          <w:szCs w:val="22"/>
          <w:lang w:bidi="ar-SA"/>
        </w:rPr>
        <w:t>、支付申请后,合同范围内的全部设备安装完成，并调试合格后，甲方验收合同商品合格并收到全额发票后的</w:t>
      </w:r>
      <w:r>
        <w:rPr>
          <w:rFonts w:hint="eastAsia" w:ascii="宋体" w:hAnsi="宋体" w:eastAsia="宋体" w:cs="宋体"/>
          <w:szCs w:val="22"/>
          <w:u w:val="single"/>
          <w:lang w:bidi="ar-SA"/>
        </w:rPr>
        <w:t xml:space="preserve"> 30 </w:t>
      </w:r>
      <w:r>
        <w:rPr>
          <w:rFonts w:hint="eastAsia" w:ascii="宋体" w:hAnsi="宋体" w:eastAsia="宋体" w:cs="宋体"/>
          <w:szCs w:val="22"/>
          <w:lang w:bidi="ar-SA"/>
        </w:rPr>
        <w:t>个工作日内付清合同款</w:t>
      </w:r>
      <w:r>
        <w:rPr>
          <w:rFonts w:hint="eastAsia" w:ascii="宋体" w:hAnsi="宋体" w:eastAsia="宋体" w:cs="宋体"/>
          <w:szCs w:val="22"/>
          <w:lang w:eastAsia="zh-CN" w:bidi="ar-SA"/>
        </w:rPr>
        <w:t>。</w:t>
      </w:r>
    </w:p>
    <w:p w14:paraId="2D131134">
      <w:pPr>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4.</w:t>
      </w:r>
      <w:r>
        <w:rPr>
          <w:rFonts w:hint="eastAsia" w:ascii="宋体" w:hAnsi="宋体" w:eastAsia="宋体" w:cs="宋体"/>
          <w:lang w:val="en-US" w:eastAsia="zh-CN" w:bidi="ar-SA"/>
        </w:rPr>
        <w:t>4</w:t>
      </w:r>
      <w:r>
        <w:rPr>
          <w:rFonts w:hint="eastAsia" w:ascii="宋体" w:hAnsi="宋体" w:eastAsia="宋体" w:cs="宋体"/>
          <w:lang w:bidi="ar-SA"/>
        </w:rPr>
        <w:t xml:space="preserve"> 关于开具增值税专用发票的要求：</w:t>
      </w:r>
    </w:p>
    <w:p w14:paraId="378C65EC">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(1) 甲方向乙方支付合同价款前，乙方应向甲方开具合法合规且符合本合同约定的增值税专用发票。否则，甲方有权拒绝付款并顺延付款时间。因乙方开具的发票不规范、不合法或涉嫌虚开发票引起税务问题的，乙方需依法向甲方重新开具发票，并向甲方承担赔偿责任。</w:t>
      </w:r>
    </w:p>
    <w:p w14:paraId="13C94A54">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(2) 因乙方开具发票不及时给甲方造成无法及时认证、抵扣发票等情形的，乙方需向甲方承担赔偿责任，但不免除乙方继续按照甲方要求开具合法合规发票的义务。</w:t>
      </w:r>
    </w:p>
    <w:p w14:paraId="095B702E">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(3) 乙方向甲方开具的增值税专用发票，乙方必须确保发票票面信息全部真实，相关货物、价款等内容与本合同相一致。因发票票面信息有误导致发票不能抵扣税款或者被认定为虚开的，乙方需依法向甲方重新开具发票，同时乙方需向甲方承担赔偿责任。</w:t>
      </w:r>
    </w:p>
    <w:p w14:paraId="4D53A706">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(4) 乙方收取价外费用的，需依法开具增值税专用发票。</w:t>
      </w:r>
    </w:p>
    <w:p w14:paraId="4D7A9B5A">
      <w:pPr>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(5) 乙方提供给甲方的发票类型：税率为13%的增值税专用发票。</w:t>
      </w:r>
    </w:p>
    <w:p w14:paraId="39DF8621">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(6) 乙方应当按照下列信息向甲方开具增值税专用发票：</w:t>
      </w:r>
    </w:p>
    <w:p w14:paraId="2B87D0D6">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五、质量标准</w:t>
      </w:r>
    </w:p>
    <w:p w14:paraId="6844E162">
      <w:pPr>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达到国家、浙江省和行业标准，强制性条文和现行规范及设计要求，达到质量验收规范合格标准。</w:t>
      </w:r>
    </w:p>
    <w:p w14:paraId="10DF6E7D">
      <w:pPr>
        <w:pStyle w:val="3"/>
        <w:spacing w:before="0" w:after="0" w:line="460" w:lineRule="exact"/>
        <w:rPr>
          <w:rFonts w:hint="eastAsia" w:ascii="宋体" w:hAnsi="宋体" w:eastAsia="宋体" w:cs="宋体"/>
          <w:lang w:bidi="ar-SA"/>
        </w:rPr>
      </w:pPr>
      <w:bookmarkStart w:id="6" w:name="_Toc16880866"/>
      <w:bookmarkStart w:id="7" w:name="_Toc119052844"/>
      <w:r>
        <w:rPr>
          <w:rFonts w:hint="eastAsia" w:ascii="宋体" w:hAnsi="宋体" w:eastAsia="宋体" w:cs="宋体"/>
          <w:lang w:bidi="ar-SA"/>
        </w:rPr>
        <w:t>六、售后服务</w:t>
      </w:r>
      <w:bookmarkEnd w:id="6"/>
      <w:bookmarkEnd w:id="7"/>
    </w:p>
    <w:p w14:paraId="2553B736">
      <w:pPr>
        <w:spacing w:line="460" w:lineRule="exact"/>
        <w:ind w:firstLine="475" w:firstLineChars="198"/>
        <w:rPr>
          <w:rFonts w:hint="eastAsia" w:ascii="宋体" w:hAnsi="宋体" w:eastAsia="宋体" w:cs="宋体"/>
          <w:lang w:bidi="ar-SA"/>
        </w:rPr>
      </w:pPr>
      <w:r>
        <w:rPr>
          <w:rFonts w:hint="eastAsia" w:ascii="宋体" w:hAnsi="宋体" w:eastAsia="宋体" w:cs="宋体"/>
          <w:lang w:bidi="ar-SA"/>
        </w:rPr>
        <w:t>6.1 质量保证期限内的服务</w:t>
      </w:r>
    </w:p>
    <w:p w14:paraId="4A8E930D">
      <w:pPr>
        <w:spacing w:line="460" w:lineRule="exact"/>
        <w:ind w:firstLine="480" w:firstLineChars="200"/>
        <w:rPr>
          <w:rFonts w:hint="eastAsia" w:ascii="宋体" w:hAnsi="宋体" w:eastAsia="宋体" w:cs="宋体"/>
          <w:bCs/>
          <w:lang w:bidi="ar-SA"/>
        </w:rPr>
      </w:pPr>
      <w:r>
        <w:rPr>
          <w:rFonts w:hint="eastAsia" w:ascii="宋体" w:hAnsi="宋体" w:eastAsia="宋体" w:cs="宋体"/>
          <w:bCs/>
          <w:lang w:bidi="ar-SA"/>
        </w:rPr>
        <w:t>（1）质量保证期为货到验收合格之日起</w:t>
      </w:r>
      <w:r>
        <w:rPr>
          <w:rFonts w:hint="eastAsia" w:ascii="宋体" w:hAnsi="宋体" w:eastAsia="宋体" w:cs="宋体"/>
          <w:bCs/>
          <w:lang w:val="en-US" w:eastAsia="zh-CN" w:bidi="ar-SA"/>
        </w:rPr>
        <w:t>12</w:t>
      </w:r>
      <w:r>
        <w:rPr>
          <w:rFonts w:hint="eastAsia" w:ascii="宋体" w:hAnsi="宋体" w:eastAsia="宋体" w:cs="宋体"/>
          <w:bCs/>
          <w:lang w:bidi="ar-SA"/>
        </w:rPr>
        <w:t>个月。</w:t>
      </w:r>
    </w:p>
    <w:p w14:paraId="6A45BBCD">
      <w:pPr>
        <w:spacing w:line="460" w:lineRule="exact"/>
        <w:ind w:firstLine="480" w:firstLineChars="200"/>
        <w:rPr>
          <w:rFonts w:hint="eastAsia" w:ascii="宋体" w:hAnsi="宋体" w:eastAsia="宋体" w:cs="宋体"/>
          <w:bCs/>
          <w:lang w:bidi="ar-SA"/>
        </w:rPr>
      </w:pPr>
      <w:r>
        <w:rPr>
          <w:rFonts w:hint="eastAsia" w:ascii="宋体" w:hAnsi="宋体" w:eastAsia="宋体" w:cs="宋体"/>
          <w:bCs/>
          <w:lang w:bidi="ar-SA"/>
        </w:rPr>
        <w:t>（2）在质量保证期内，乙方应负责对设备进行消缺等工作，且由此产生的所有费用由乙方承担。</w:t>
      </w:r>
    </w:p>
    <w:p w14:paraId="14BF91ED">
      <w:pPr>
        <w:spacing w:line="460" w:lineRule="exact"/>
        <w:ind w:firstLine="480" w:firstLineChars="200"/>
        <w:rPr>
          <w:rFonts w:hint="eastAsia" w:ascii="宋体" w:hAnsi="宋体" w:eastAsia="宋体" w:cs="宋体"/>
          <w:bCs/>
          <w:lang w:bidi="ar-SA"/>
        </w:rPr>
      </w:pPr>
      <w:r>
        <w:rPr>
          <w:rFonts w:hint="eastAsia" w:ascii="宋体" w:hAnsi="宋体" w:eastAsia="宋体" w:cs="宋体"/>
          <w:bCs/>
          <w:lang w:bidi="ar-SA"/>
        </w:rPr>
        <w:t>（3）</w:t>
      </w:r>
      <w:r>
        <w:rPr>
          <w:rFonts w:hint="eastAsia" w:ascii="宋体" w:hAnsi="宋体" w:eastAsia="宋体" w:cs="宋体"/>
          <w:bCs/>
          <w:lang w:val="en-US" w:eastAsia="zh-CN" w:bidi="ar-SA"/>
        </w:rPr>
        <w:t>乙方</w:t>
      </w:r>
      <w:r>
        <w:rPr>
          <w:rFonts w:hint="eastAsia" w:ascii="宋体" w:hAnsi="宋体" w:eastAsia="宋体" w:cs="宋体"/>
          <w:bCs/>
          <w:lang w:bidi="ar-SA"/>
        </w:rPr>
        <w:t>在质量保证期内对所供设备进行到达现场免费指导客户维护保养。</w:t>
      </w:r>
    </w:p>
    <w:p w14:paraId="59CC556C">
      <w:pPr>
        <w:spacing w:line="460" w:lineRule="exact"/>
        <w:ind w:firstLine="480" w:firstLineChars="200"/>
        <w:rPr>
          <w:rFonts w:hint="eastAsia" w:ascii="宋体" w:hAnsi="宋体" w:eastAsia="宋体" w:cs="宋体"/>
          <w:bCs/>
          <w:color w:val="000000"/>
          <w:lang w:bidi="ar-SA"/>
        </w:rPr>
      </w:pPr>
      <w:r>
        <w:rPr>
          <w:rFonts w:hint="eastAsia" w:ascii="宋体" w:hAnsi="宋体" w:eastAsia="宋体" w:cs="宋体"/>
          <w:bCs/>
          <w:color w:val="000000"/>
          <w:lang w:bidi="ar-SA"/>
        </w:rPr>
        <w:t>（4）质量保证期内所供设备、零部件有任何损坏，由乙方负责。</w:t>
      </w:r>
    </w:p>
    <w:p w14:paraId="2DB891A7">
      <w:pPr>
        <w:spacing w:line="460" w:lineRule="exact"/>
        <w:ind w:firstLine="475" w:firstLineChars="198"/>
        <w:rPr>
          <w:rFonts w:hint="eastAsia" w:ascii="宋体" w:hAnsi="宋体" w:eastAsia="宋体" w:cs="宋体"/>
          <w:color w:val="000000"/>
          <w:lang w:bidi="ar-SA"/>
        </w:rPr>
      </w:pPr>
      <w:r>
        <w:rPr>
          <w:rFonts w:hint="eastAsia" w:ascii="宋体" w:hAnsi="宋体" w:eastAsia="宋体" w:cs="宋体"/>
          <w:color w:val="000000"/>
          <w:lang w:bidi="ar-SA"/>
        </w:rPr>
        <w:t>6.2 质保期限外的服务</w:t>
      </w:r>
    </w:p>
    <w:p w14:paraId="4F996E5C">
      <w:pPr>
        <w:spacing w:line="460" w:lineRule="exact"/>
        <w:ind w:firstLine="480" w:firstLineChars="200"/>
        <w:rPr>
          <w:rFonts w:hint="eastAsia" w:ascii="宋体" w:hAnsi="宋体" w:eastAsia="宋体" w:cs="宋体"/>
          <w:bCs/>
          <w:color w:val="000000"/>
          <w:lang w:bidi="ar-SA"/>
        </w:rPr>
      </w:pPr>
      <w:r>
        <w:rPr>
          <w:rFonts w:hint="eastAsia" w:ascii="宋体" w:hAnsi="宋体" w:eastAsia="宋体" w:cs="宋体"/>
          <w:bCs/>
          <w:color w:val="000000"/>
          <w:lang w:bidi="ar-SA"/>
        </w:rPr>
        <w:t>乙方提供的设备出现故障，由乙方负责维修，仅收取更换器件的工本费。</w:t>
      </w:r>
    </w:p>
    <w:p w14:paraId="269F0944">
      <w:pPr>
        <w:spacing w:line="460" w:lineRule="exact"/>
        <w:ind w:firstLine="475" w:firstLineChars="198"/>
        <w:rPr>
          <w:rFonts w:hint="eastAsia" w:ascii="宋体" w:hAnsi="宋体" w:eastAsia="宋体" w:cs="宋体"/>
          <w:color w:val="000000"/>
        </w:rPr>
      </w:pPr>
      <w:r>
        <w:rPr>
          <w:rFonts w:hint="eastAsia" w:ascii="宋体" w:hAnsi="宋体" w:eastAsia="宋体" w:cs="宋体"/>
          <w:color w:val="000000"/>
          <w:lang w:bidi="ar-SA"/>
        </w:rPr>
        <w:t>6.3 售后</w:t>
      </w:r>
      <w:r>
        <w:rPr>
          <w:rFonts w:hint="eastAsia" w:ascii="宋体" w:hAnsi="宋体" w:eastAsia="宋体" w:cs="宋体"/>
          <w:color w:val="000000"/>
        </w:rPr>
        <w:t>服务保障</w:t>
      </w:r>
    </w:p>
    <w:p w14:paraId="5518EC2D">
      <w:pPr>
        <w:spacing w:line="460" w:lineRule="exact"/>
        <w:ind w:firstLine="480" w:firstLineChars="200"/>
        <w:rPr>
          <w:rFonts w:hint="eastAsia" w:ascii="宋体" w:hAnsi="宋体" w:eastAsia="宋体" w:cs="宋体"/>
        </w:rPr>
      </w:pPr>
      <w:r>
        <w:rPr>
          <w:rFonts w:hint="eastAsia" w:ascii="宋体" w:hAnsi="宋体" w:eastAsia="宋体" w:cs="宋体"/>
          <w:bCs/>
          <w:color w:val="000000"/>
        </w:rPr>
        <w:t>乙方收到甲方通知后2小时内回复，24小时内调派技术人员抵达现场进行修理，到达现场后，2小时内作出结论分析，得出结论后，即马上处理，2天内维修或更换完毕。</w:t>
      </w:r>
    </w:p>
    <w:p w14:paraId="77667389">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七、承诺</w:t>
      </w:r>
    </w:p>
    <w:p w14:paraId="1C19FEAD">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7.1 乙方承诺按照本协议的规定进行工作，承担规定的乙方的全部责任和义务。</w:t>
      </w:r>
    </w:p>
    <w:p w14:paraId="79D7FF56">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7.2 甲方承诺在签订本协议之后，将按合同文件的规定，向乙方支付款项和提供必要的条件。</w:t>
      </w:r>
    </w:p>
    <w:p w14:paraId="154208F1">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7.3 双方保证依照本协议及其合同文件履行合同义务。</w:t>
      </w:r>
    </w:p>
    <w:p w14:paraId="174BB4DB">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八、争议与违约</w:t>
      </w:r>
    </w:p>
    <w:p w14:paraId="0A55E8C5">
      <w:pPr>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8.1争议解决</w:t>
      </w:r>
    </w:p>
    <w:p w14:paraId="4EB6C43A">
      <w:pPr>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双方在执行合同过程中所发生的一切争议，应通过协商解决。如协商不成，任何一方可向甲方所在地人民法院起诉。</w:t>
      </w:r>
    </w:p>
    <w:p w14:paraId="23C4B35D">
      <w:pPr>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8.2违约处理</w:t>
      </w:r>
    </w:p>
    <w:p w14:paraId="57939CB2">
      <w:pPr>
        <w:tabs>
          <w:tab w:val="left" w:pos="1702"/>
        </w:tabs>
        <w:adjustRightInd w:val="0"/>
        <w:spacing w:line="460" w:lineRule="exact"/>
        <w:ind w:firstLine="480" w:firstLineChars="200"/>
        <w:textAlignment w:val="baseline"/>
        <w:rPr>
          <w:rFonts w:hint="eastAsia" w:ascii="宋体" w:hAnsi="宋体" w:eastAsia="宋体" w:cs="宋体"/>
          <w:color w:val="000000"/>
          <w:lang w:bidi="ar-SA"/>
        </w:rPr>
      </w:pPr>
      <w:r>
        <w:rPr>
          <w:rFonts w:hint="eastAsia" w:ascii="宋体" w:hAnsi="宋体" w:eastAsia="宋体" w:cs="宋体"/>
          <w:color w:val="000000"/>
          <w:lang w:bidi="ar-SA"/>
        </w:rPr>
        <w:t>（1）乙方未能在规定日期或合同双方所同意的延期期限内，将设备运到目的地时，按500元/天支付违约金。</w:t>
      </w:r>
    </w:p>
    <w:p w14:paraId="53DFC209">
      <w:pPr>
        <w:tabs>
          <w:tab w:val="left" w:pos="1702"/>
        </w:tabs>
        <w:adjustRightInd w:val="0"/>
        <w:spacing w:line="460" w:lineRule="exact"/>
        <w:ind w:firstLine="480" w:firstLineChars="200"/>
        <w:textAlignment w:val="baseline"/>
        <w:rPr>
          <w:rFonts w:hint="eastAsia" w:ascii="宋体" w:hAnsi="宋体" w:eastAsia="宋体" w:cs="宋体"/>
          <w:color w:val="000000"/>
          <w:lang w:bidi="ar-SA"/>
        </w:rPr>
      </w:pPr>
      <w:r>
        <w:rPr>
          <w:rFonts w:hint="eastAsia" w:ascii="宋体" w:hAnsi="宋体" w:eastAsia="宋体" w:cs="宋体"/>
          <w:color w:val="000000"/>
          <w:lang w:bidi="ar-SA"/>
        </w:rPr>
        <w:t>（2）在质量保修期内，乙方在接到甲方通知后未按要求及时派遣人员到现场服务，按200元/天支付违约金，一直到派遣人员到现场进行服务时为止。同时，甲方有权寻找第三方对设备进行维修，因此产生的一切费用由乙方承担。</w:t>
      </w:r>
    </w:p>
    <w:p w14:paraId="533CD9BE">
      <w:pPr>
        <w:tabs>
          <w:tab w:val="left" w:pos="1702"/>
        </w:tabs>
        <w:adjustRightInd w:val="0"/>
        <w:spacing w:line="460" w:lineRule="exact"/>
        <w:ind w:firstLine="480" w:firstLineChars="200"/>
        <w:textAlignment w:val="baseline"/>
        <w:rPr>
          <w:rFonts w:hint="eastAsia" w:ascii="宋体" w:hAnsi="宋体" w:eastAsia="宋体" w:cs="宋体"/>
          <w:color w:val="000000"/>
          <w:lang w:bidi="ar-SA"/>
        </w:rPr>
      </w:pPr>
      <w:r>
        <w:rPr>
          <w:rFonts w:hint="eastAsia" w:ascii="宋体" w:hAnsi="宋体" w:eastAsia="宋体" w:cs="宋体"/>
        </w:rPr>
        <w:t>（3）乙方违约的，还应承担甲方因主张权利而实际支出的律师代理费、诉讼费、财产保全费、保全担保费等全部费用。</w:t>
      </w:r>
    </w:p>
    <w:p w14:paraId="1C091EEF">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九、合同生效</w:t>
      </w:r>
    </w:p>
    <w:p w14:paraId="64535EFE">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本协议经合同双方法定代表人或其授权委托人签字，并分别盖章后生效。合同有效期为自合同正式生效日起直至双方完成和实现合同文件全部条款及要求时为止，或根据合同条款相关规定合同被双方终止。</w:t>
      </w:r>
    </w:p>
    <w:p w14:paraId="20FBE543">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十、其他</w:t>
      </w:r>
    </w:p>
    <w:p w14:paraId="5B1B650A">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10.1 本合同正本一式</w:t>
      </w:r>
      <w:r>
        <w:rPr>
          <w:rFonts w:hint="eastAsia" w:ascii="宋体" w:hAnsi="宋体" w:eastAsia="宋体" w:cs="宋体"/>
          <w:u w:val="single"/>
          <w:lang w:bidi="ar-SA"/>
        </w:rPr>
        <w:t xml:space="preserve"> 肆 </w:t>
      </w:r>
      <w:r>
        <w:rPr>
          <w:rFonts w:hint="eastAsia" w:ascii="宋体" w:hAnsi="宋体" w:eastAsia="宋体" w:cs="宋体"/>
          <w:lang w:bidi="ar-SA"/>
        </w:rPr>
        <w:t>份，双方各执</w:t>
      </w:r>
      <w:r>
        <w:rPr>
          <w:rFonts w:hint="eastAsia" w:ascii="宋体" w:hAnsi="宋体" w:eastAsia="宋体" w:cs="宋体"/>
          <w:u w:val="single"/>
          <w:lang w:bidi="ar-SA"/>
        </w:rPr>
        <w:t xml:space="preserve"> 贰 </w:t>
      </w:r>
      <w:r>
        <w:rPr>
          <w:rFonts w:hint="eastAsia" w:ascii="宋体" w:hAnsi="宋体" w:eastAsia="宋体" w:cs="宋体"/>
          <w:lang w:bidi="ar-SA"/>
        </w:rPr>
        <w:t>份。</w:t>
      </w:r>
    </w:p>
    <w:tbl>
      <w:tblPr>
        <w:tblStyle w:val="16"/>
        <w:tblpPr w:leftFromText="180" w:rightFromText="180" w:vertAnchor="text" w:horzAnchor="page" w:tblpX="1240" w:tblpY="1483"/>
        <w:tblW w:w="9597" w:type="dxa"/>
        <w:tblInd w:w="0" w:type="dxa"/>
        <w:tblLayout w:type="fixed"/>
        <w:tblCellMar>
          <w:top w:w="0" w:type="dxa"/>
          <w:left w:w="108" w:type="dxa"/>
          <w:bottom w:w="0" w:type="dxa"/>
          <w:right w:w="108" w:type="dxa"/>
        </w:tblCellMar>
      </w:tblPr>
      <w:tblGrid>
        <w:gridCol w:w="4798"/>
        <w:gridCol w:w="4799"/>
      </w:tblGrid>
      <w:tr w14:paraId="37FC6F7C">
        <w:tblPrEx>
          <w:tblCellMar>
            <w:top w:w="0" w:type="dxa"/>
            <w:left w:w="108" w:type="dxa"/>
            <w:bottom w:w="0" w:type="dxa"/>
            <w:right w:w="108" w:type="dxa"/>
          </w:tblCellMar>
        </w:tblPrEx>
        <w:trPr>
          <w:trHeight w:val="4460" w:hRule="atLeast"/>
        </w:trPr>
        <w:tc>
          <w:tcPr>
            <w:tcW w:w="4798" w:type="dxa"/>
            <w:tcBorders>
              <w:top w:val="nil"/>
              <w:left w:val="nil"/>
              <w:bottom w:val="nil"/>
              <w:right w:val="nil"/>
            </w:tcBorders>
            <w:noWrap/>
            <w:vAlign w:val="top"/>
          </w:tcPr>
          <w:p w14:paraId="2C4320B1">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甲   方</w:t>
            </w:r>
          </w:p>
          <w:p w14:paraId="270A4639">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单位名称：</w:t>
            </w:r>
            <w:r>
              <w:rPr>
                <w:rFonts w:hint="eastAsia" w:ascii="宋体" w:hAnsi="宋体" w:eastAsia="宋体" w:cs="宋体"/>
                <w:color w:val="000000"/>
                <w:lang w:val="en-US" w:eastAsia="zh-CN" w:bidi="ar-SA"/>
              </w:rPr>
              <w:t>永康市钱江水务有限公司</w:t>
            </w:r>
          </w:p>
          <w:p w14:paraId="4E7A5774">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单位地址：</w:t>
            </w:r>
            <w:r>
              <w:rPr>
                <w:rFonts w:hint="eastAsia" w:ascii="宋体" w:hAnsi="宋体" w:eastAsia="宋体" w:cs="宋体"/>
                <w:color w:val="000000"/>
                <w:lang w:val="en-US" w:eastAsia="zh-CN" w:bidi="ar-SA"/>
              </w:rPr>
              <w:t>永康市西城街道长安南路699号</w:t>
            </w:r>
          </w:p>
          <w:p w14:paraId="61D1E687">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法定代表人（负责人）：</w:t>
            </w:r>
          </w:p>
          <w:p w14:paraId="02CDE86B">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委托代理人：</w:t>
            </w:r>
          </w:p>
          <w:p w14:paraId="1CF0D6CD">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开户银行：</w:t>
            </w:r>
          </w:p>
          <w:p w14:paraId="20DD3B8C">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TW" w:eastAsia="zh-TW" w:bidi="ar-SA"/>
              </w:rPr>
              <w:t>账号：</w:t>
            </w:r>
          </w:p>
          <w:p w14:paraId="42A1A303">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税号：</w:t>
            </w:r>
          </w:p>
        </w:tc>
        <w:tc>
          <w:tcPr>
            <w:tcW w:w="4799" w:type="dxa"/>
            <w:tcBorders>
              <w:top w:val="nil"/>
              <w:left w:val="nil"/>
              <w:bottom w:val="nil"/>
              <w:right w:val="nil"/>
            </w:tcBorders>
            <w:noWrap/>
            <w:vAlign w:val="top"/>
          </w:tcPr>
          <w:p w14:paraId="3653549B">
            <w:pPr>
              <w:pBdr>
                <w:top w:val="none" w:color="auto" w:sz="0" w:space="0"/>
                <w:left w:val="none" w:color="auto" w:sz="0" w:space="0"/>
                <w:bottom w:val="none" w:color="auto" w:sz="0" w:space="0"/>
                <w:right w:val="none" w:color="auto" w:sz="0" w:space="0"/>
              </w:pBdr>
              <w:spacing w:line="460" w:lineRule="exact"/>
              <w:jc w:val="center"/>
              <w:rPr>
                <w:rFonts w:hint="eastAsia" w:ascii="宋体" w:hAnsi="宋体" w:eastAsia="宋体" w:cs="宋体"/>
                <w:color w:val="000000"/>
                <w:lang w:bidi="ar-SA"/>
              </w:rPr>
            </w:pPr>
            <w:r>
              <w:rPr>
                <w:rFonts w:hint="eastAsia" w:ascii="宋体" w:hAnsi="宋体" w:eastAsia="宋体" w:cs="宋体"/>
                <w:color w:val="000000"/>
                <w:lang w:bidi="ar-SA"/>
              </w:rPr>
              <w:t>乙    方</w:t>
            </w:r>
          </w:p>
          <w:p w14:paraId="7EBF8303">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单位名称</w:t>
            </w:r>
            <w:r>
              <w:rPr>
                <w:rFonts w:hint="eastAsia" w:ascii="宋体" w:hAnsi="宋体" w:eastAsia="宋体" w:cs="宋体"/>
                <w:lang w:bidi="ar-SA"/>
              </w:rPr>
              <w:t>：</w:t>
            </w:r>
            <w:r>
              <w:rPr>
                <w:rFonts w:hint="eastAsia" w:ascii="宋体" w:hAnsi="宋体" w:eastAsia="宋体" w:cs="宋体"/>
                <w:color w:val="000000"/>
                <w:lang w:val="en-US" w:eastAsia="zh-CN" w:bidi="ar-SA"/>
              </w:rPr>
              <w:t xml:space="preserve"> </w:t>
            </w:r>
          </w:p>
          <w:p w14:paraId="63D6F3EC">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eastAsia="zh-CN" w:bidi="ar-SA"/>
              </w:rPr>
            </w:pPr>
            <w:r>
              <w:rPr>
                <w:rFonts w:hint="eastAsia" w:ascii="宋体" w:hAnsi="宋体" w:eastAsia="宋体" w:cs="宋体"/>
                <w:color w:val="000000"/>
                <w:lang w:bidi="ar-SA"/>
              </w:rPr>
              <w:t>单位地址：</w:t>
            </w:r>
          </w:p>
          <w:p w14:paraId="3A3DD397">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法定代表人（负责人）：</w:t>
            </w:r>
          </w:p>
          <w:p w14:paraId="1F12E6AA">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 xml:space="preserve">委托代理人： </w:t>
            </w:r>
          </w:p>
          <w:p w14:paraId="3947BECB">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开户银行：</w:t>
            </w:r>
          </w:p>
          <w:p w14:paraId="0C759B56">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eastAsia="zh-CN" w:bidi="ar-SA"/>
              </w:rPr>
            </w:pPr>
            <w:r>
              <w:rPr>
                <w:rFonts w:hint="eastAsia" w:ascii="宋体" w:hAnsi="宋体" w:eastAsia="宋体" w:cs="宋体"/>
                <w:color w:val="000000"/>
                <w:lang w:bidi="ar-SA"/>
              </w:rPr>
              <w:t>账号：</w:t>
            </w:r>
            <w:r>
              <w:rPr>
                <w:rFonts w:hint="eastAsia" w:ascii="宋体" w:hAnsi="宋体" w:eastAsia="宋体" w:cs="宋体"/>
                <w:color w:val="000000"/>
                <w:lang w:val="en-US" w:eastAsia="zh-CN" w:bidi="ar-SA"/>
              </w:rPr>
              <w:t xml:space="preserve"> </w:t>
            </w:r>
          </w:p>
          <w:p w14:paraId="636F1E67">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u w:val="none" w:color="000000"/>
                <w:lang w:bidi="ar-SA"/>
              </w:rPr>
            </w:pPr>
            <w:r>
              <w:rPr>
                <w:rFonts w:hint="eastAsia" w:ascii="宋体" w:hAnsi="宋体" w:eastAsia="宋体" w:cs="宋体"/>
                <w:color w:val="000000"/>
                <w:lang w:bidi="ar-SA"/>
              </w:rPr>
              <w:t>税号：</w:t>
            </w:r>
          </w:p>
        </w:tc>
      </w:tr>
    </w:tbl>
    <w:p w14:paraId="200C39D4">
      <w:pPr>
        <w:widowControl/>
        <w:jc w:val="left"/>
        <w:rPr>
          <w:rFonts w:hint="eastAsia" w:ascii="宋体" w:hAnsi="宋体" w:eastAsia="宋体" w:cs="宋体"/>
        </w:rPr>
      </w:pPr>
    </w:p>
    <w:p w14:paraId="04409421">
      <w:pPr>
        <w:ind w:firstLine="480"/>
        <w:jc w:val="center"/>
        <w:rPr>
          <w:rFonts w:hint="eastAsia" w:ascii="宋体" w:hAnsi="宋体" w:eastAsia="宋体" w:cs="宋体"/>
        </w:rPr>
      </w:pPr>
    </w:p>
    <w:p w14:paraId="1DE81B0C">
      <w:pPr>
        <w:spacing w:line="360" w:lineRule="auto"/>
        <w:ind w:firstLine="480"/>
        <w:rPr>
          <w:rFonts w:hint="eastAsia" w:ascii="宋体" w:hAnsi="宋体" w:eastAsia="宋体" w:cs="宋体"/>
        </w:rPr>
      </w:pPr>
      <w:r>
        <w:rPr>
          <w:rFonts w:hint="eastAsia" w:ascii="宋体" w:hAnsi="宋体" w:eastAsia="宋体" w:cs="宋体"/>
        </w:rPr>
        <w:t>甲方：</w:t>
      </w:r>
    </w:p>
    <w:p w14:paraId="60D84672">
      <w:pPr>
        <w:ind w:firstLine="482"/>
        <w:rPr>
          <w:rFonts w:hint="eastAsia" w:ascii="宋体" w:hAnsi="宋体" w:eastAsia="宋体" w:cs="宋体"/>
          <w:b/>
        </w:rPr>
      </w:pPr>
    </w:p>
    <w:p w14:paraId="276D6163">
      <w:pPr>
        <w:ind w:firstLine="482"/>
        <w:rPr>
          <w:rFonts w:hint="eastAsia" w:ascii="宋体" w:hAnsi="宋体" w:eastAsia="宋体" w:cs="宋体"/>
          <w:b/>
        </w:rPr>
      </w:pPr>
    </w:p>
    <w:p w14:paraId="30084A0B">
      <w:pPr>
        <w:ind w:firstLine="482"/>
        <w:rPr>
          <w:rFonts w:hint="eastAsia" w:ascii="宋体" w:hAnsi="宋体" w:eastAsia="宋体" w:cs="宋体"/>
          <w:b/>
        </w:rPr>
      </w:pPr>
    </w:p>
    <w:p w14:paraId="6DC68975">
      <w:pPr>
        <w:ind w:firstLine="482"/>
        <w:rPr>
          <w:rFonts w:hint="eastAsia" w:ascii="宋体" w:hAnsi="宋体" w:eastAsia="宋体" w:cs="宋体"/>
          <w:b/>
        </w:rPr>
      </w:pPr>
    </w:p>
    <w:p w14:paraId="78096978">
      <w:pPr>
        <w:ind w:firstLine="482"/>
        <w:rPr>
          <w:rFonts w:hint="eastAsia" w:ascii="宋体" w:hAnsi="宋体" w:eastAsia="宋体" w:cs="宋体"/>
          <w:b/>
        </w:rPr>
      </w:pPr>
    </w:p>
    <w:p w14:paraId="59B84A33">
      <w:pPr>
        <w:ind w:firstLine="482"/>
        <w:rPr>
          <w:rFonts w:hint="eastAsia" w:ascii="宋体" w:hAnsi="宋体" w:eastAsia="宋体" w:cs="宋体"/>
          <w:b/>
        </w:rPr>
      </w:pPr>
    </w:p>
    <w:p w14:paraId="1A2A8DD8">
      <w:pPr>
        <w:ind w:firstLine="482"/>
        <w:rPr>
          <w:rFonts w:hint="eastAsia" w:ascii="宋体" w:hAnsi="宋体" w:eastAsia="宋体" w:cs="宋体"/>
          <w:b/>
        </w:rPr>
      </w:pPr>
    </w:p>
    <w:p w14:paraId="2C582113">
      <w:pPr>
        <w:ind w:firstLine="482"/>
        <w:rPr>
          <w:rFonts w:hint="eastAsia" w:ascii="宋体" w:hAnsi="宋体" w:eastAsia="宋体" w:cs="宋体"/>
          <w:b/>
        </w:rPr>
      </w:pPr>
    </w:p>
    <w:p w14:paraId="351E5777">
      <w:pPr>
        <w:ind w:firstLine="482"/>
        <w:rPr>
          <w:rFonts w:hint="eastAsia" w:ascii="宋体" w:hAnsi="宋体" w:eastAsia="宋体" w:cs="宋体"/>
          <w:b/>
        </w:rPr>
      </w:pPr>
    </w:p>
    <w:p w14:paraId="442936AC">
      <w:pPr>
        <w:ind w:firstLine="482"/>
        <w:rPr>
          <w:rFonts w:hint="eastAsia" w:ascii="宋体" w:hAnsi="宋体" w:eastAsia="宋体" w:cs="宋体"/>
          <w:b/>
        </w:rPr>
      </w:pPr>
    </w:p>
    <w:p w14:paraId="51818E24">
      <w:pPr>
        <w:ind w:firstLine="482"/>
        <w:rPr>
          <w:rFonts w:hint="eastAsia" w:ascii="宋体" w:hAnsi="宋体" w:eastAsia="宋体" w:cs="宋体"/>
          <w:b/>
        </w:rPr>
      </w:pPr>
    </w:p>
    <w:p w14:paraId="7735EC7E">
      <w:pPr>
        <w:ind w:firstLine="482"/>
        <w:rPr>
          <w:rFonts w:hint="eastAsia" w:ascii="宋体" w:hAnsi="宋体" w:eastAsia="宋体" w:cs="宋体"/>
          <w:b/>
        </w:rPr>
      </w:pPr>
    </w:p>
    <w:p w14:paraId="69934696">
      <w:pPr>
        <w:ind w:firstLine="482"/>
        <w:rPr>
          <w:rFonts w:hint="eastAsia" w:ascii="宋体" w:hAnsi="宋体" w:eastAsia="宋体" w:cs="宋体"/>
          <w:b/>
        </w:rPr>
      </w:pPr>
    </w:p>
    <w:p w14:paraId="48A9A7FE">
      <w:pPr>
        <w:ind w:firstLine="482"/>
        <w:rPr>
          <w:rFonts w:hint="eastAsia" w:ascii="宋体" w:hAnsi="宋体" w:eastAsia="宋体" w:cs="宋体"/>
          <w:b/>
        </w:rPr>
      </w:pPr>
    </w:p>
    <w:p w14:paraId="525EBD70">
      <w:pPr>
        <w:ind w:firstLine="482"/>
        <w:rPr>
          <w:rFonts w:hint="eastAsia" w:ascii="宋体" w:hAnsi="宋体" w:eastAsia="宋体" w:cs="宋体"/>
          <w:b/>
        </w:rPr>
      </w:pPr>
    </w:p>
    <w:p w14:paraId="254C2D6C">
      <w:pPr>
        <w:ind w:firstLine="482"/>
        <w:rPr>
          <w:rFonts w:hint="eastAsia" w:ascii="宋体" w:hAnsi="宋体" w:eastAsia="宋体" w:cs="宋体"/>
          <w:b/>
        </w:rPr>
      </w:pPr>
    </w:p>
    <w:p w14:paraId="2A07EBCA">
      <w:pPr>
        <w:ind w:firstLine="482"/>
        <w:rPr>
          <w:rFonts w:hint="eastAsia" w:ascii="宋体" w:hAnsi="宋体" w:eastAsia="宋体" w:cs="宋体"/>
          <w:b/>
        </w:rPr>
      </w:pPr>
    </w:p>
    <w:p w14:paraId="2BC0845D">
      <w:pPr>
        <w:ind w:left="0" w:leftChars="0" w:firstLine="0" w:firstLineChars="0"/>
        <w:rPr>
          <w:rFonts w:hint="eastAsia" w:ascii="宋体" w:hAnsi="宋体" w:eastAsia="宋体" w:cs="宋体"/>
          <w:b/>
        </w:rPr>
      </w:pPr>
    </w:p>
    <w:p w14:paraId="39CC3C56">
      <w:pPr>
        <w:spacing w:line="500" w:lineRule="exact"/>
        <w:ind w:firstLine="0" w:firstLineChars="0"/>
        <w:rPr>
          <w:rFonts w:hint="eastAsia" w:ascii="宋体" w:hAnsi="宋体" w:eastAsia="宋体" w:cs="宋体"/>
          <w:b/>
          <w:bCs/>
          <w:kern w:val="44"/>
          <w:sz w:val="32"/>
          <w:szCs w:val="48"/>
        </w:rPr>
      </w:pPr>
    </w:p>
    <w:p w14:paraId="45EA8D08">
      <w:pPr>
        <w:spacing w:line="420" w:lineRule="exact"/>
        <w:ind w:firstLine="480"/>
        <w:rPr>
          <w:rFonts w:hint="eastAsia" w:ascii="宋体" w:hAnsi="宋体" w:eastAsia="宋体" w:cs="宋体"/>
        </w:rPr>
      </w:pPr>
    </w:p>
    <w:p w14:paraId="3E0A648C">
      <w:pPr>
        <w:pStyle w:val="2"/>
        <w:ind w:firstLine="0" w:firstLineChars="0"/>
        <w:jc w:val="center"/>
        <w:rPr>
          <w:rFonts w:hint="eastAsia" w:ascii="宋体" w:hAnsi="宋体" w:eastAsia="宋体" w:cs="宋体"/>
          <w:sz w:val="36"/>
          <w:szCs w:val="36"/>
        </w:rPr>
      </w:pPr>
      <w:bookmarkStart w:id="8" w:name="_Toc21263"/>
      <w:bookmarkStart w:id="9" w:name="_Toc182226667"/>
      <w:r>
        <w:rPr>
          <w:rFonts w:hint="eastAsia" w:ascii="宋体" w:hAnsi="宋体" w:eastAsia="宋体" w:cs="宋体"/>
          <w:sz w:val="36"/>
          <w:szCs w:val="36"/>
        </w:rPr>
        <w:t>第五章 采购响应文件格式</w:t>
      </w:r>
      <w:bookmarkEnd w:id="8"/>
      <w:bookmarkEnd w:id="9"/>
    </w:p>
    <w:p w14:paraId="1A6E9B30">
      <w:pPr>
        <w:spacing w:line="360" w:lineRule="auto"/>
        <w:ind w:left="480" w:leftChars="200" w:firstLine="480"/>
        <w:rPr>
          <w:rFonts w:hint="eastAsia" w:ascii="宋体" w:hAnsi="宋体" w:eastAsia="宋体" w:cs="宋体"/>
        </w:rPr>
      </w:pPr>
    </w:p>
    <w:p w14:paraId="746749EF">
      <w:pPr>
        <w:spacing w:line="360" w:lineRule="auto"/>
        <w:ind w:left="480" w:leftChars="200" w:firstLine="480"/>
        <w:rPr>
          <w:rFonts w:hint="eastAsia" w:ascii="宋体" w:hAnsi="宋体" w:eastAsia="宋体" w:cs="宋体"/>
        </w:rPr>
      </w:pPr>
    </w:p>
    <w:p w14:paraId="137A90CE">
      <w:pPr>
        <w:numPr>
          <w:ilvl w:val="0"/>
          <w:numId w:val="4"/>
        </w:numPr>
        <w:spacing w:line="360" w:lineRule="auto"/>
        <w:ind w:left="480" w:leftChars="200" w:firstLine="480"/>
        <w:rPr>
          <w:rFonts w:hint="eastAsia" w:ascii="宋体" w:hAnsi="宋体" w:eastAsia="宋体" w:cs="宋体"/>
        </w:rPr>
      </w:pPr>
      <w:r>
        <w:rPr>
          <w:rFonts w:hint="eastAsia" w:ascii="宋体" w:hAnsi="宋体" w:eastAsia="宋体" w:cs="宋体"/>
        </w:rPr>
        <w:t>报价函</w:t>
      </w:r>
    </w:p>
    <w:p w14:paraId="67CAA83E">
      <w:pPr>
        <w:numPr>
          <w:ilvl w:val="0"/>
          <w:numId w:val="4"/>
        </w:numPr>
        <w:spacing w:line="360" w:lineRule="auto"/>
        <w:ind w:left="480" w:leftChars="200" w:firstLine="480"/>
        <w:rPr>
          <w:rFonts w:hint="eastAsia" w:ascii="宋体" w:hAnsi="宋体" w:eastAsia="宋体" w:cs="宋体"/>
        </w:rPr>
      </w:pPr>
      <w:r>
        <w:rPr>
          <w:rFonts w:hint="eastAsia" w:ascii="宋体" w:hAnsi="宋体" w:eastAsia="宋体" w:cs="宋体"/>
        </w:rPr>
        <w:t>分项报价表</w:t>
      </w:r>
    </w:p>
    <w:p w14:paraId="6E9B6F23">
      <w:pPr>
        <w:spacing w:line="360" w:lineRule="auto"/>
        <w:ind w:left="480" w:leftChars="200" w:firstLine="480"/>
        <w:rPr>
          <w:rFonts w:hint="eastAsia" w:ascii="宋体" w:hAnsi="宋体" w:eastAsia="宋体" w:cs="宋体"/>
        </w:rPr>
      </w:pPr>
      <w:r>
        <w:rPr>
          <w:rFonts w:hint="eastAsia" w:ascii="宋体" w:hAnsi="宋体" w:eastAsia="宋体" w:cs="宋体"/>
        </w:rPr>
        <w:t xml:space="preserve">三、法定代表人身份证明（适用于无委托代理人的情况） </w:t>
      </w:r>
    </w:p>
    <w:p w14:paraId="7195DA2A">
      <w:pPr>
        <w:spacing w:line="360" w:lineRule="auto"/>
        <w:ind w:left="480" w:leftChars="200" w:firstLine="480"/>
        <w:rPr>
          <w:rFonts w:hint="eastAsia" w:ascii="宋体" w:hAnsi="宋体" w:eastAsia="宋体" w:cs="宋体"/>
        </w:rPr>
      </w:pPr>
      <w:r>
        <w:rPr>
          <w:rFonts w:hint="eastAsia" w:ascii="宋体" w:hAnsi="宋体" w:eastAsia="宋体" w:cs="宋体"/>
        </w:rPr>
        <w:t xml:space="preserve">四、授权委托书（适用于有委托代理人的情况） </w:t>
      </w:r>
    </w:p>
    <w:p w14:paraId="012088C0">
      <w:pPr>
        <w:spacing w:line="360" w:lineRule="auto"/>
        <w:ind w:left="480" w:leftChars="200" w:firstLine="480"/>
        <w:rPr>
          <w:rFonts w:hint="eastAsia" w:ascii="宋体" w:hAnsi="宋体" w:eastAsia="宋体" w:cs="宋体"/>
        </w:rPr>
      </w:pPr>
      <w:r>
        <w:rPr>
          <w:rFonts w:hint="eastAsia" w:ascii="宋体" w:hAnsi="宋体" w:eastAsia="宋体" w:cs="宋体"/>
        </w:rPr>
        <w:t>五、诚信响应承诺书</w:t>
      </w:r>
    </w:p>
    <w:p w14:paraId="43BA6C81">
      <w:pPr>
        <w:spacing w:line="360" w:lineRule="auto"/>
        <w:ind w:left="480" w:leftChars="200" w:firstLine="480"/>
        <w:rPr>
          <w:rFonts w:hint="eastAsia" w:ascii="宋体" w:hAnsi="宋体" w:eastAsia="宋体" w:cs="宋体"/>
        </w:rPr>
      </w:pPr>
      <w:r>
        <w:rPr>
          <w:rFonts w:hint="eastAsia" w:ascii="宋体" w:hAnsi="宋体" w:eastAsia="宋体" w:cs="宋体"/>
        </w:rPr>
        <w:t>六、其他资料</w:t>
      </w:r>
    </w:p>
    <w:p w14:paraId="778396E3">
      <w:pPr>
        <w:ind w:firstLine="48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rPr>
        <w:br w:type="page"/>
      </w:r>
      <w:r>
        <w:rPr>
          <w:rFonts w:hint="eastAsia" w:ascii="宋体" w:hAnsi="宋体" w:eastAsia="宋体" w:cs="宋体"/>
        </w:rPr>
        <w:t>一</w:t>
      </w:r>
      <w:r>
        <w:rPr>
          <w:rFonts w:hint="eastAsia" w:ascii="宋体" w:hAnsi="宋体" w:eastAsia="宋体" w:cs="宋体"/>
          <w:color w:val="000000" w:themeColor="text1"/>
          <w:sz w:val="28"/>
          <w:szCs w:val="28"/>
          <w14:textFill>
            <w14:solidFill>
              <w14:schemeClr w14:val="tx1"/>
            </w14:solidFill>
          </w14:textFill>
        </w:rPr>
        <w:t>、报价函</w:t>
      </w:r>
    </w:p>
    <w:p w14:paraId="156D9180">
      <w:pPr>
        <w:spacing w:line="360" w:lineRule="auto"/>
        <w:ind w:firstLine="0" w:firstLineChars="0"/>
        <w:rPr>
          <w:rFonts w:hint="eastAsia" w:ascii="宋体" w:hAnsi="宋体" w:eastAsia="宋体" w:cs="宋体"/>
          <w:b/>
          <w:color w:val="000000" w:themeColor="text1"/>
          <w14:textFill>
            <w14:solidFill>
              <w14:schemeClr w14:val="tx1"/>
            </w14:solidFill>
          </w14:textFill>
        </w:rPr>
      </w:pPr>
    </w:p>
    <w:p w14:paraId="60DD5AA1">
      <w:pPr>
        <w:spacing w:line="360" w:lineRule="auto"/>
        <w:ind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永康市钱江水务有限公司：</w:t>
      </w:r>
    </w:p>
    <w:p w14:paraId="0F9F1781">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我方全面研究了</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项目采购文件，决定参加贵公司组织的本项目询比采购。</w:t>
      </w:r>
    </w:p>
    <w:p w14:paraId="33360DDD">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我方自愿按照询价文件规定的各项要求向采购人提供所需设备、物资或服务，总报价为人民币</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元（大写：</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w:t>
      </w:r>
    </w:p>
    <w:p w14:paraId="64D5F46B">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交货期：</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日历天；质保期</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p>
    <w:p w14:paraId="03060DE0">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一旦我方中标，我方将严格履行采购合同规定的责任和义务。</w:t>
      </w:r>
    </w:p>
    <w:p w14:paraId="69630812">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 我方承诺不存在《国家企业信用信息公示系统》经营异常或失信行为。</w:t>
      </w:r>
    </w:p>
    <w:p w14:paraId="13F6D114">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 我方愿意提供贵公司可能另外要求的，与报价有关的文件资料，并保证我方已提供和将要提供的文件资料是真实、准确的。</w:t>
      </w:r>
    </w:p>
    <w:p w14:paraId="189795D3">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 本次报价，我方递交的报价文件有效期为报价之日起</w:t>
      </w:r>
      <w:r>
        <w:rPr>
          <w:rFonts w:hint="eastAsia" w:ascii="宋体" w:hAnsi="宋体" w:eastAsia="宋体" w:cs="宋体"/>
          <w:color w:val="000000" w:themeColor="text1"/>
          <w:u w:val="single"/>
          <w14:textFill>
            <w14:solidFill>
              <w14:schemeClr w14:val="tx1"/>
            </w14:solidFill>
          </w14:textFill>
        </w:rPr>
        <w:t xml:space="preserve"> 70 </w:t>
      </w:r>
      <w:r>
        <w:rPr>
          <w:rFonts w:hint="eastAsia" w:ascii="宋体" w:hAnsi="宋体" w:eastAsia="宋体" w:cs="宋体"/>
          <w:color w:val="000000" w:themeColor="text1"/>
          <w14:textFill>
            <w14:solidFill>
              <w14:schemeClr w14:val="tx1"/>
            </w14:solidFill>
          </w14:textFill>
        </w:rPr>
        <w:t>天。</w:t>
      </w:r>
    </w:p>
    <w:p w14:paraId="427F53B1">
      <w:pPr>
        <w:adjustRightInd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以上事项如有虚假或者隐瞒，我方愿意承担一切后果。</w:t>
      </w:r>
    </w:p>
    <w:p w14:paraId="7F9C544E">
      <w:pPr>
        <w:adjustRightInd w:val="0"/>
        <w:spacing w:line="360" w:lineRule="auto"/>
        <w:ind w:firstLine="480"/>
        <w:rPr>
          <w:rFonts w:hint="eastAsia" w:ascii="宋体" w:hAnsi="宋体" w:eastAsia="宋体" w:cs="宋体"/>
          <w:color w:val="000000" w:themeColor="text1"/>
          <w14:textFill>
            <w14:solidFill>
              <w14:schemeClr w14:val="tx1"/>
            </w14:solidFill>
          </w14:textFill>
        </w:rPr>
      </w:pPr>
    </w:p>
    <w:p w14:paraId="13DBB8B6">
      <w:pPr>
        <w:adjustRightInd w:val="0"/>
        <w:spacing w:line="360" w:lineRule="auto"/>
        <w:ind w:firstLine="480"/>
        <w:rPr>
          <w:rFonts w:hint="eastAsia" w:ascii="宋体" w:hAnsi="宋体" w:eastAsia="宋体" w:cs="宋体"/>
          <w:color w:val="000000" w:themeColor="text1"/>
          <w14:textFill>
            <w14:solidFill>
              <w14:schemeClr w14:val="tx1"/>
            </w14:solidFill>
          </w14:textFill>
        </w:rPr>
      </w:pPr>
    </w:p>
    <w:p w14:paraId="39CDEE25">
      <w:pPr>
        <w:spacing w:line="480" w:lineRule="auto"/>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响应人名称（公章）：</w:t>
      </w:r>
      <w:r>
        <w:rPr>
          <w:rFonts w:hint="eastAsia" w:ascii="宋体" w:hAnsi="宋体" w:eastAsia="宋体" w:cs="宋体"/>
          <w:color w:val="000000" w:themeColor="text1"/>
          <w:u w:val="single"/>
          <w14:textFill>
            <w14:solidFill>
              <w14:schemeClr w14:val="tx1"/>
            </w14:solidFill>
          </w14:textFill>
        </w:rPr>
        <w:t xml:space="preserve">              </w:t>
      </w:r>
    </w:p>
    <w:p w14:paraId="5EA3B705">
      <w:pPr>
        <w:spacing w:line="480" w:lineRule="auto"/>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447AE9CD">
      <w:pPr>
        <w:spacing w:line="360" w:lineRule="auto"/>
        <w:ind w:left="480" w:leftChars="200" w:firstLine="480"/>
        <w:rPr>
          <w:rFonts w:hint="eastAsia" w:ascii="宋体" w:hAnsi="宋体" w:eastAsia="宋体" w:cs="宋体"/>
        </w:rPr>
      </w:pPr>
    </w:p>
    <w:p w14:paraId="18EA7047">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15166023">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7BC7E17E">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73066F0A">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190B87BF">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670C192B">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0773FDA4">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61BAFA97">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697B501B">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5F57ECB7">
      <w:pPr>
        <w:spacing w:after="156" w:afterLines="50"/>
        <w:ind w:left="480" w:leftChars="200"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二、分项报价表</w:t>
      </w:r>
    </w:p>
    <w:p w14:paraId="6C66B173">
      <w:pPr>
        <w:spacing w:after="156" w:afterLines="50"/>
        <w:ind w:left="480" w:leftChars="200" w:firstLine="0" w:firstLineChars="0"/>
        <w:rPr>
          <w:rFonts w:hint="eastAsia" w:ascii="宋体" w:hAnsi="宋体" w:eastAsia="宋体" w:cs="宋体"/>
          <w:color w:val="000000" w:themeColor="text1"/>
          <w:sz w:val="28"/>
          <w:szCs w:val="28"/>
          <w14:textFill>
            <w14:solidFill>
              <w14:schemeClr w14:val="tx1"/>
            </w14:solidFill>
          </w14:textFill>
        </w:rPr>
      </w:pP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638"/>
        <w:gridCol w:w="1464"/>
        <w:gridCol w:w="1025"/>
        <w:gridCol w:w="820"/>
        <w:gridCol w:w="1230"/>
        <w:gridCol w:w="1234"/>
      </w:tblGrid>
      <w:tr w14:paraId="24CC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9" w:type="pct"/>
            <w:noWrap/>
            <w:vAlign w:val="center"/>
          </w:tcPr>
          <w:p w14:paraId="580C9AAC">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序号</w:t>
            </w:r>
          </w:p>
        </w:tc>
        <w:tc>
          <w:tcPr>
            <w:tcW w:w="961" w:type="pct"/>
            <w:noWrap/>
            <w:vAlign w:val="center"/>
          </w:tcPr>
          <w:p w14:paraId="3BA04CF9">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名称</w:t>
            </w:r>
          </w:p>
        </w:tc>
        <w:tc>
          <w:tcPr>
            <w:tcW w:w="859" w:type="pct"/>
            <w:noWrap/>
            <w:vAlign w:val="center"/>
          </w:tcPr>
          <w:p w14:paraId="2508F93A">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规格型号</w:t>
            </w:r>
          </w:p>
        </w:tc>
        <w:tc>
          <w:tcPr>
            <w:tcW w:w="602" w:type="pct"/>
            <w:noWrap/>
            <w:vAlign w:val="center"/>
          </w:tcPr>
          <w:p w14:paraId="45B8003B">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数量</w:t>
            </w:r>
          </w:p>
        </w:tc>
        <w:tc>
          <w:tcPr>
            <w:tcW w:w="481" w:type="pct"/>
            <w:noWrap/>
            <w:vAlign w:val="center"/>
          </w:tcPr>
          <w:p w14:paraId="19C737CE">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单位</w:t>
            </w:r>
          </w:p>
        </w:tc>
        <w:tc>
          <w:tcPr>
            <w:tcW w:w="722" w:type="pct"/>
            <w:noWrap/>
            <w:vAlign w:val="center"/>
          </w:tcPr>
          <w:p w14:paraId="0E81B386">
            <w:pPr>
              <w:widowControl/>
              <w:spacing w:line="240" w:lineRule="auto"/>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含税单价（元）</w:t>
            </w:r>
          </w:p>
        </w:tc>
        <w:tc>
          <w:tcPr>
            <w:tcW w:w="722" w:type="pct"/>
            <w:noWrap/>
            <w:vAlign w:val="center"/>
          </w:tcPr>
          <w:p w14:paraId="635F2ECF">
            <w:pPr>
              <w:widowControl/>
              <w:spacing w:line="240" w:lineRule="auto"/>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含税总价（元）</w:t>
            </w:r>
          </w:p>
        </w:tc>
      </w:tr>
      <w:tr w14:paraId="3F45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9" w:type="pct"/>
            <w:noWrap/>
            <w:vAlign w:val="center"/>
          </w:tcPr>
          <w:p w14:paraId="3687C467">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w:t>
            </w:r>
          </w:p>
        </w:tc>
        <w:tc>
          <w:tcPr>
            <w:tcW w:w="961" w:type="pct"/>
            <w:noWrap/>
            <w:vAlign w:val="center"/>
          </w:tcPr>
          <w:p w14:paraId="230D0232">
            <w:pPr>
              <w:widowControl/>
              <w:ind w:firstLine="0" w:firstLineChars="0"/>
              <w:jc w:val="center"/>
              <w:textAlignment w:val="center"/>
              <w:rPr>
                <w:rFonts w:hint="eastAsia" w:ascii="宋体" w:hAnsi="宋体" w:eastAsia="宋体" w:cs="宋体"/>
                <w:color w:val="000000"/>
                <w:kern w:val="0"/>
                <w:lang w:bidi="ar"/>
              </w:rPr>
            </w:pPr>
          </w:p>
        </w:tc>
        <w:tc>
          <w:tcPr>
            <w:tcW w:w="859" w:type="pct"/>
            <w:noWrap/>
            <w:vAlign w:val="center"/>
          </w:tcPr>
          <w:p w14:paraId="195DD186">
            <w:pPr>
              <w:widowControl/>
              <w:ind w:firstLine="0" w:firstLineChars="0"/>
              <w:jc w:val="center"/>
              <w:textAlignment w:val="center"/>
              <w:rPr>
                <w:rFonts w:hint="eastAsia" w:ascii="宋体" w:hAnsi="宋体" w:eastAsia="宋体" w:cs="宋体"/>
                <w:color w:val="000000"/>
                <w:kern w:val="0"/>
                <w:lang w:bidi="ar"/>
              </w:rPr>
            </w:pPr>
          </w:p>
        </w:tc>
        <w:tc>
          <w:tcPr>
            <w:tcW w:w="602" w:type="pct"/>
            <w:noWrap/>
            <w:vAlign w:val="center"/>
          </w:tcPr>
          <w:p w14:paraId="6FD1D0B9">
            <w:pPr>
              <w:widowControl/>
              <w:ind w:firstLine="0" w:firstLineChars="0"/>
              <w:jc w:val="center"/>
              <w:textAlignment w:val="center"/>
              <w:rPr>
                <w:rFonts w:hint="eastAsia" w:ascii="宋体" w:hAnsi="宋体" w:eastAsia="宋体" w:cs="宋体"/>
                <w:color w:val="000000"/>
                <w:kern w:val="0"/>
                <w:lang w:bidi="ar"/>
              </w:rPr>
            </w:pPr>
          </w:p>
        </w:tc>
        <w:tc>
          <w:tcPr>
            <w:tcW w:w="481" w:type="pct"/>
            <w:noWrap/>
            <w:vAlign w:val="center"/>
          </w:tcPr>
          <w:p w14:paraId="06D058B0">
            <w:pPr>
              <w:widowControl/>
              <w:ind w:firstLine="0" w:firstLineChars="0"/>
              <w:jc w:val="center"/>
              <w:textAlignment w:val="center"/>
              <w:rPr>
                <w:rFonts w:hint="eastAsia" w:ascii="宋体" w:hAnsi="宋体" w:eastAsia="宋体" w:cs="宋体"/>
                <w:color w:val="000000"/>
                <w:kern w:val="0"/>
                <w:lang w:bidi="ar"/>
              </w:rPr>
            </w:pPr>
          </w:p>
        </w:tc>
        <w:tc>
          <w:tcPr>
            <w:tcW w:w="722" w:type="pct"/>
            <w:noWrap/>
            <w:vAlign w:val="center"/>
          </w:tcPr>
          <w:p w14:paraId="1356BEC1">
            <w:pPr>
              <w:widowControl/>
              <w:ind w:firstLine="0" w:firstLineChars="0"/>
              <w:jc w:val="center"/>
              <w:textAlignment w:val="center"/>
              <w:rPr>
                <w:rFonts w:hint="eastAsia" w:ascii="宋体" w:hAnsi="宋体" w:eastAsia="宋体" w:cs="宋体"/>
                <w:color w:val="000000"/>
                <w:kern w:val="0"/>
                <w:lang w:bidi="ar"/>
              </w:rPr>
            </w:pPr>
          </w:p>
        </w:tc>
        <w:tc>
          <w:tcPr>
            <w:tcW w:w="722" w:type="pct"/>
            <w:noWrap/>
            <w:vAlign w:val="center"/>
          </w:tcPr>
          <w:p w14:paraId="6DD1A5CD">
            <w:pPr>
              <w:widowControl/>
              <w:ind w:firstLine="0" w:firstLineChars="0"/>
              <w:jc w:val="center"/>
              <w:textAlignment w:val="center"/>
              <w:rPr>
                <w:rFonts w:hint="eastAsia" w:ascii="宋体" w:hAnsi="宋体" w:eastAsia="宋体" w:cs="宋体"/>
                <w:color w:val="000000"/>
                <w:kern w:val="0"/>
                <w:lang w:bidi="ar"/>
              </w:rPr>
            </w:pPr>
          </w:p>
        </w:tc>
      </w:tr>
      <w:tr w14:paraId="3B2F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noWrap/>
            <w:vAlign w:val="center"/>
          </w:tcPr>
          <w:p w14:paraId="7D39B6A0">
            <w:pPr>
              <w:widowControl/>
              <w:spacing w:line="240" w:lineRule="auto"/>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2</w:t>
            </w:r>
          </w:p>
        </w:tc>
        <w:tc>
          <w:tcPr>
            <w:tcW w:w="4349" w:type="pct"/>
            <w:gridSpan w:val="6"/>
            <w:noWrap/>
            <w:vAlign w:val="center"/>
          </w:tcPr>
          <w:p w14:paraId="006D56B2">
            <w:pPr>
              <w:widowControl/>
              <w:spacing w:line="240" w:lineRule="auto"/>
              <w:ind w:firstLine="0" w:firstLineChars="0"/>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含税总价：</w:t>
            </w:r>
            <w:r>
              <w:rPr>
                <w:rFonts w:hint="eastAsia" w:ascii="宋体" w:hAnsi="宋体" w:eastAsia="宋体" w:cs="宋体"/>
                <w:color w:val="000000"/>
                <w:kern w:val="0"/>
                <w:u w:val="single"/>
                <w:lang w:bidi="ar"/>
              </w:rPr>
              <w:t xml:space="preserve">                   ；</w:t>
            </w:r>
            <w:r>
              <w:rPr>
                <w:rFonts w:hint="eastAsia" w:ascii="宋体" w:hAnsi="宋体" w:eastAsia="宋体" w:cs="宋体"/>
                <w:color w:val="000000"/>
                <w:kern w:val="0"/>
                <w:lang w:bidi="ar"/>
              </w:rPr>
              <w:t>不含税总价：</w:t>
            </w:r>
            <w:r>
              <w:rPr>
                <w:rFonts w:hint="eastAsia" w:ascii="宋体" w:hAnsi="宋体" w:eastAsia="宋体" w:cs="宋体"/>
                <w:color w:val="000000"/>
                <w:kern w:val="0"/>
                <w:u w:val="single"/>
                <w:lang w:bidi="ar"/>
              </w:rPr>
              <w:t xml:space="preserve">                     ；</w:t>
            </w:r>
            <w:r>
              <w:rPr>
                <w:rFonts w:hint="eastAsia" w:ascii="宋体" w:hAnsi="宋体" w:eastAsia="宋体" w:cs="宋体"/>
                <w:color w:val="000000"/>
                <w:kern w:val="0"/>
                <w:lang w:bidi="ar"/>
              </w:rPr>
              <w:t>税额（13%）：</w:t>
            </w:r>
            <w:r>
              <w:rPr>
                <w:rFonts w:hint="eastAsia" w:ascii="宋体" w:hAnsi="宋体" w:eastAsia="宋体" w:cs="宋体"/>
                <w:color w:val="000000"/>
                <w:kern w:val="0"/>
                <w:u w:val="single"/>
                <w:lang w:bidi="ar"/>
              </w:rPr>
              <w:t xml:space="preserve">                        </w:t>
            </w:r>
          </w:p>
        </w:tc>
      </w:tr>
    </w:tbl>
    <w:p w14:paraId="12C6050B">
      <w:pPr>
        <w:ind w:firstLine="560"/>
        <w:jc w:val="center"/>
        <w:rPr>
          <w:rFonts w:hint="eastAsia" w:ascii="宋体" w:hAnsi="宋体" w:eastAsia="宋体" w:cs="宋体"/>
          <w:color w:val="000000" w:themeColor="text1"/>
          <w:sz w:val="28"/>
          <w:szCs w:val="28"/>
          <w14:textFill>
            <w14:solidFill>
              <w14:schemeClr w14:val="tx1"/>
            </w14:solidFill>
          </w14:textFill>
        </w:rPr>
      </w:pPr>
    </w:p>
    <w:p w14:paraId="43F4FC10">
      <w:pPr>
        <w:ind w:firstLine="480"/>
        <w:rPr>
          <w:rFonts w:hint="eastAsia" w:ascii="宋体" w:hAnsi="宋体" w:eastAsia="宋体" w:cs="宋体"/>
        </w:rPr>
      </w:pPr>
    </w:p>
    <w:p w14:paraId="7BF55144">
      <w:pPr>
        <w:spacing w:line="360" w:lineRule="auto"/>
        <w:ind w:firstLine="562"/>
        <w:jc w:val="center"/>
        <w:rPr>
          <w:rFonts w:hint="eastAsia" w:ascii="宋体" w:hAnsi="宋体" w:eastAsia="宋体" w:cs="宋体"/>
          <w:b/>
          <w:bCs/>
          <w:kern w:val="44"/>
          <w:sz w:val="28"/>
          <w:szCs w:val="44"/>
        </w:rPr>
      </w:pPr>
    </w:p>
    <w:p w14:paraId="3088D69B">
      <w:pPr>
        <w:spacing w:line="360" w:lineRule="auto"/>
        <w:ind w:firstLine="562"/>
        <w:jc w:val="center"/>
        <w:rPr>
          <w:rFonts w:hint="eastAsia" w:ascii="宋体" w:hAnsi="宋体" w:eastAsia="宋体" w:cs="宋体"/>
          <w:b/>
          <w:bCs/>
          <w:kern w:val="44"/>
          <w:sz w:val="28"/>
          <w:szCs w:val="44"/>
        </w:rPr>
      </w:pPr>
    </w:p>
    <w:p w14:paraId="0A001C7E">
      <w:pPr>
        <w:spacing w:line="360" w:lineRule="auto"/>
        <w:ind w:firstLine="562"/>
        <w:jc w:val="center"/>
        <w:rPr>
          <w:rFonts w:hint="eastAsia" w:ascii="宋体" w:hAnsi="宋体" w:eastAsia="宋体" w:cs="宋体"/>
          <w:b/>
          <w:bCs/>
          <w:kern w:val="44"/>
          <w:sz w:val="28"/>
          <w:szCs w:val="44"/>
        </w:rPr>
      </w:pPr>
    </w:p>
    <w:p w14:paraId="2C5683B8">
      <w:pPr>
        <w:spacing w:line="360" w:lineRule="auto"/>
        <w:ind w:firstLine="562"/>
        <w:jc w:val="center"/>
        <w:rPr>
          <w:rFonts w:hint="eastAsia" w:ascii="宋体" w:hAnsi="宋体" w:eastAsia="宋体" w:cs="宋体"/>
          <w:b/>
          <w:bCs/>
          <w:kern w:val="44"/>
          <w:sz w:val="28"/>
          <w:szCs w:val="44"/>
        </w:rPr>
      </w:pPr>
    </w:p>
    <w:p w14:paraId="58189ACE">
      <w:pPr>
        <w:spacing w:line="360" w:lineRule="auto"/>
        <w:ind w:firstLine="562"/>
        <w:jc w:val="center"/>
        <w:rPr>
          <w:rFonts w:hint="eastAsia" w:ascii="宋体" w:hAnsi="宋体" w:eastAsia="宋体" w:cs="宋体"/>
          <w:b/>
          <w:bCs/>
          <w:kern w:val="44"/>
          <w:sz w:val="28"/>
          <w:szCs w:val="44"/>
        </w:rPr>
      </w:pPr>
    </w:p>
    <w:p w14:paraId="5BC69732">
      <w:pPr>
        <w:spacing w:line="360" w:lineRule="auto"/>
        <w:ind w:firstLine="562"/>
        <w:jc w:val="center"/>
        <w:rPr>
          <w:rFonts w:hint="eastAsia" w:ascii="宋体" w:hAnsi="宋体" w:eastAsia="宋体" w:cs="宋体"/>
          <w:b/>
          <w:bCs/>
          <w:kern w:val="44"/>
          <w:sz w:val="28"/>
          <w:szCs w:val="44"/>
        </w:rPr>
      </w:pPr>
    </w:p>
    <w:p w14:paraId="47B1F315">
      <w:pPr>
        <w:spacing w:line="360" w:lineRule="auto"/>
        <w:ind w:firstLine="562"/>
        <w:jc w:val="center"/>
        <w:rPr>
          <w:rFonts w:hint="eastAsia" w:ascii="宋体" w:hAnsi="宋体" w:eastAsia="宋体" w:cs="宋体"/>
          <w:b/>
          <w:bCs/>
          <w:kern w:val="44"/>
          <w:sz w:val="28"/>
          <w:szCs w:val="44"/>
        </w:rPr>
      </w:pPr>
    </w:p>
    <w:p w14:paraId="0197FDA1">
      <w:pPr>
        <w:spacing w:line="360" w:lineRule="auto"/>
        <w:ind w:firstLine="562"/>
        <w:jc w:val="center"/>
        <w:rPr>
          <w:rFonts w:hint="eastAsia" w:ascii="宋体" w:hAnsi="宋体" w:eastAsia="宋体" w:cs="宋体"/>
          <w:b/>
          <w:bCs/>
          <w:kern w:val="44"/>
          <w:sz w:val="28"/>
          <w:szCs w:val="44"/>
        </w:rPr>
      </w:pPr>
    </w:p>
    <w:p w14:paraId="6C715D09">
      <w:pPr>
        <w:spacing w:line="360" w:lineRule="auto"/>
        <w:ind w:firstLine="562"/>
        <w:jc w:val="center"/>
        <w:rPr>
          <w:rFonts w:hint="eastAsia" w:ascii="宋体" w:hAnsi="宋体" w:eastAsia="宋体" w:cs="宋体"/>
          <w:b/>
          <w:bCs/>
          <w:kern w:val="44"/>
          <w:sz w:val="28"/>
          <w:szCs w:val="44"/>
        </w:rPr>
      </w:pPr>
    </w:p>
    <w:p w14:paraId="23CB115D">
      <w:pPr>
        <w:spacing w:line="360" w:lineRule="auto"/>
        <w:ind w:firstLine="562"/>
        <w:jc w:val="center"/>
        <w:rPr>
          <w:rFonts w:hint="eastAsia" w:ascii="宋体" w:hAnsi="宋体" w:eastAsia="宋体" w:cs="宋体"/>
          <w:b/>
          <w:bCs/>
          <w:kern w:val="44"/>
          <w:sz w:val="28"/>
          <w:szCs w:val="44"/>
        </w:rPr>
      </w:pPr>
    </w:p>
    <w:p w14:paraId="542188C2">
      <w:pPr>
        <w:spacing w:line="360" w:lineRule="auto"/>
        <w:ind w:firstLine="562"/>
        <w:jc w:val="center"/>
        <w:rPr>
          <w:rFonts w:hint="eastAsia" w:ascii="宋体" w:hAnsi="宋体" w:eastAsia="宋体" w:cs="宋体"/>
          <w:b/>
          <w:bCs/>
          <w:kern w:val="44"/>
          <w:sz w:val="28"/>
          <w:szCs w:val="44"/>
        </w:rPr>
      </w:pPr>
    </w:p>
    <w:p w14:paraId="49AB2B71">
      <w:pPr>
        <w:spacing w:line="360" w:lineRule="auto"/>
        <w:ind w:firstLine="562"/>
        <w:jc w:val="center"/>
        <w:rPr>
          <w:rFonts w:hint="eastAsia" w:ascii="宋体" w:hAnsi="宋体" w:eastAsia="宋体" w:cs="宋体"/>
          <w:b/>
          <w:bCs/>
          <w:kern w:val="44"/>
          <w:sz w:val="28"/>
          <w:szCs w:val="44"/>
        </w:rPr>
      </w:pPr>
    </w:p>
    <w:p w14:paraId="1612C57E">
      <w:pPr>
        <w:spacing w:line="360" w:lineRule="auto"/>
        <w:ind w:firstLine="562"/>
        <w:jc w:val="center"/>
        <w:rPr>
          <w:rFonts w:hint="eastAsia" w:ascii="宋体" w:hAnsi="宋体" w:eastAsia="宋体" w:cs="宋体"/>
          <w:b/>
          <w:bCs/>
          <w:kern w:val="44"/>
          <w:sz w:val="28"/>
          <w:szCs w:val="44"/>
        </w:rPr>
      </w:pPr>
    </w:p>
    <w:p w14:paraId="24F545AB">
      <w:pPr>
        <w:spacing w:line="360" w:lineRule="auto"/>
        <w:ind w:firstLine="562"/>
        <w:jc w:val="center"/>
        <w:rPr>
          <w:rFonts w:hint="eastAsia" w:ascii="宋体" w:hAnsi="宋体" w:eastAsia="宋体" w:cs="宋体"/>
          <w:b/>
          <w:bCs/>
          <w:kern w:val="44"/>
          <w:sz w:val="28"/>
          <w:szCs w:val="44"/>
        </w:rPr>
      </w:pPr>
    </w:p>
    <w:p w14:paraId="128F9CAB">
      <w:pPr>
        <w:spacing w:line="360" w:lineRule="auto"/>
        <w:ind w:firstLine="562"/>
        <w:jc w:val="center"/>
        <w:rPr>
          <w:rFonts w:hint="eastAsia" w:ascii="宋体" w:hAnsi="宋体" w:eastAsia="宋体" w:cs="宋体"/>
          <w:b/>
          <w:bCs/>
          <w:kern w:val="44"/>
          <w:sz w:val="28"/>
          <w:szCs w:val="44"/>
        </w:rPr>
      </w:pPr>
    </w:p>
    <w:p w14:paraId="32EFF88D">
      <w:pPr>
        <w:spacing w:line="360" w:lineRule="auto"/>
        <w:ind w:firstLine="562"/>
        <w:jc w:val="center"/>
        <w:rPr>
          <w:rFonts w:hint="eastAsia" w:ascii="宋体" w:hAnsi="宋体" w:eastAsia="宋体" w:cs="宋体"/>
          <w:b/>
          <w:bCs/>
          <w:kern w:val="44"/>
          <w:sz w:val="28"/>
          <w:szCs w:val="44"/>
          <w:lang w:val="zh-CN"/>
        </w:rPr>
      </w:pPr>
      <w:r>
        <w:rPr>
          <w:rFonts w:hint="eastAsia" w:ascii="宋体" w:hAnsi="宋体" w:eastAsia="宋体" w:cs="宋体"/>
          <w:b/>
          <w:bCs/>
          <w:kern w:val="44"/>
          <w:sz w:val="28"/>
          <w:szCs w:val="44"/>
        </w:rPr>
        <w:t>三、</w:t>
      </w:r>
      <w:r>
        <w:rPr>
          <w:rFonts w:hint="eastAsia" w:ascii="宋体" w:hAnsi="宋体" w:eastAsia="宋体" w:cs="宋体"/>
          <w:b/>
          <w:bCs/>
          <w:kern w:val="44"/>
          <w:sz w:val="28"/>
          <w:szCs w:val="44"/>
          <w:lang w:val="zh-CN"/>
        </w:rPr>
        <w:t>法定代表人身份证明</w:t>
      </w:r>
    </w:p>
    <w:p w14:paraId="51F5D4DA">
      <w:pPr>
        <w:pStyle w:val="20"/>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p>
    <w:p w14:paraId="07E3FD27">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44FF3A05">
      <w:pPr>
        <w:spacing w:line="360" w:lineRule="auto"/>
        <w:ind w:firstLine="0" w:firstLineChars="0"/>
        <w:rPr>
          <w:rFonts w:hint="eastAsia" w:ascii="宋体" w:hAnsi="宋体" w:eastAsia="宋体" w:cs="宋体"/>
          <w:u w:val="single"/>
        </w:rPr>
      </w:pPr>
      <w:r>
        <w:rPr>
          <w:rFonts w:hint="eastAsia" w:ascii="宋体" w:hAnsi="宋体" w:eastAsia="宋体" w:cs="宋体"/>
        </w:rPr>
        <w:t xml:space="preserve">供应商名称： </w:t>
      </w:r>
      <w:r>
        <w:rPr>
          <w:rFonts w:hint="eastAsia" w:ascii="宋体" w:hAnsi="宋体" w:eastAsia="宋体" w:cs="宋体"/>
          <w:u w:val="single"/>
        </w:rPr>
        <w:t xml:space="preserve">                        </w:t>
      </w:r>
    </w:p>
    <w:p w14:paraId="710F7C1B">
      <w:pPr>
        <w:spacing w:line="360" w:lineRule="auto"/>
        <w:ind w:firstLine="0" w:firstLineChars="0"/>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 xml:space="preserve">（供应商名称）的法定代表人。 </w:t>
      </w:r>
    </w:p>
    <w:p w14:paraId="33D27610">
      <w:pPr>
        <w:spacing w:line="360" w:lineRule="auto"/>
        <w:ind w:firstLine="0" w:firstLineChars="0"/>
        <w:rPr>
          <w:rFonts w:hint="eastAsia" w:ascii="宋体" w:hAnsi="宋体" w:eastAsia="宋体" w:cs="宋体"/>
        </w:rPr>
      </w:pPr>
      <w:r>
        <w:rPr>
          <w:rFonts w:hint="eastAsia" w:ascii="宋体" w:hAnsi="宋体" w:eastAsia="宋体" w:cs="宋体"/>
        </w:rPr>
        <w:t xml:space="preserve">特此证明。 </w:t>
      </w:r>
    </w:p>
    <w:p w14:paraId="4332EB14">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503069A8">
      <w:pPr>
        <w:spacing w:line="360" w:lineRule="auto"/>
        <w:ind w:firstLine="0" w:firstLineChars="0"/>
        <w:rPr>
          <w:rFonts w:hint="eastAsia" w:ascii="宋体" w:hAnsi="宋体" w:eastAsia="宋体" w:cs="宋体"/>
        </w:rPr>
      </w:pPr>
      <w:r>
        <w:rPr>
          <w:rFonts w:hint="eastAsia" w:ascii="宋体" w:hAnsi="宋体" w:eastAsia="宋体" w:cs="宋体"/>
        </w:rPr>
        <w:t xml:space="preserve">附：法定代表人身份证复印件。 </w:t>
      </w:r>
    </w:p>
    <w:p w14:paraId="3705667E">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502A6576">
      <w:pPr>
        <w:spacing w:line="360" w:lineRule="auto"/>
        <w:ind w:firstLine="0" w:firstLineChars="0"/>
        <w:rPr>
          <w:rFonts w:hint="eastAsia" w:ascii="宋体" w:hAnsi="宋体" w:eastAsia="宋体" w:cs="宋体"/>
        </w:rPr>
      </w:pPr>
      <w:r>
        <w:rPr>
          <w:rFonts w:hint="eastAsia" w:ascii="宋体" w:hAnsi="宋体" w:eastAsia="宋体" w:cs="宋体"/>
        </w:rPr>
        <w:t xml:space="preserve">注：本身份证明需由供应商加盖单位公章。 </w:t>
      </w:r>
    </w:p>
    <w:p w14:paraId="1F5B52A8">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700FFB76">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0FD3C6D9">
      <w:pPr>
        <w:spacing w:line="360" w:lineRule="auto"/>
        <w:ind w:left="480" w:leftChars="200" w:firstLine="480"/>
        <w:rPr>
          <w:rFonts w:hint="eastAsia" w:ascii="宋体" w:hAnsi="宋体" w:eastAsia="宋体" w:cs="宋体"/>
        </w:rPr>
      </w:pPr>
      <w:r>
        <w:rPr>
          <w:rFonts w:hint="eastAsia" w:ascii="宋体" w:hAnsi="宋体" w:eastAsia="宋体" w:cs="宋体"/>
        </w:rPr>
        <w:t xml:space="preserve">                          供应商：</w:t>
      </w:r>
      <w:r>
        <w:rPr>
          <w:rFonts w:hint="eastAsia" w:ascii="宋体" w:hAnsi="宋体" w:eastAsia="宋体" w:cs="宋体"/>
          <w:u w:val="single"/>
        </w:rPr>
        <w:t xml:space="preserve">                  </w:t>
      </w:r>
      <w:r>
        <w:rPr>
          <w:rFonts w:hint="eastAsia" w:ascii="宋体" w:hAnsi="宋体" w:eastAsia="宋体" w:cs="宋体"/>
        </w:rPr>
        <w:t xml:space="preserve">（盖单位章） </w:t>
      </w:r>
    </w:p>
    <w:p w14:paraId="65C2E5E2">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38E47ACA">
      <w:pPr>
        <w:spacing w:line="360" w:lineRule="auto"/>
        <w:ind w:left="480" w:leftChars="200" w:firstLine="48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 日 </w:t>
      </w:r>
    </w:p>
    <w:p w14:paraId="05E914A1">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7C898238">
      <w:pPr>
        <w:pStyle w:val="20"/>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p>
    <w:p w14:paraId="0CAC2507">
      <w:pPr>
        <w:pStyle w:val="2"/>
        <w:keepNext w:val="0"/>
        <w:keepLines w:val="0"/>
        <w:ind w:left="480" w:firstLine="562"/>
        <w:jc w:val="center"/>
        <w:rPr>
          <w:rFonts w:hint="eastAsia" w:ascii="宋体" w:hAnsi="宋体" w:eastAsia="宋体" w:cs="宋体"/>
        </w:rPr>
      </w:pPr>
      <w:r>
        <w:rPr>
          <w:rFonts w:hint="eastAsia" w:ascii="宋体" w:hAnsi="宋体" w:eastAsia="宋体" w:cs="宋体"/>
        </w:rPr>
        <w:br w:type="page"/>
      </w:r>
      <w:bookmarkStart w:id="10" w:name="_Toc17551731"/>
      <w:bookmarkStart w:id="11" w:name="_Toc182226669"/>
      <w:bookmarkStart w:id="12" w:name="_Toc3281"/>
      <w:bookmarkStart w:id="13" w:name="_Toc498428489"/>
      <w:bookmarkStart w:id="14" w:name="_Toc17551850"/>
      <w:r>
        <w:rPr>
          <w:rFonts w:hint="eastAsia" w:ascii="宋体" w:hAnsi="宋体" w:eastAsia="宋体" w:cs="宋体"/>
        </w:rPr>
        <w:t>四、授权委托书</w:t>
      </w:r>
      <w:bookmarkEnd w:id="10"/>
      <w:bookmarkEnd w:id="11"/>
      <w:bookmarkEnd w:id="12"/>
      <w:bookmarkEnd w:id="13"/>
      <w:bookmarkEnd w:id="14"/>
    </w:p>
    <w:p w14:paraId="4931A1CF">
      <w:pPr>
        <w:pStyle w:val="2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239F01B">
      <w:pPr>
        <w:spacing w:line="360" w:lineRule="auto"/>
        <w:ind w:firstLine="48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（供应商名称）的法定代表人，现委托</w:t>
      </w:r>
      <w:r>
        <w:rPr>
          <w:rFonts w:hint="eastAsia" w:ascii="宋体" w:hAnsi="宋体" w:eastAsia="宋体" w:cs="宋体"/>
          <w:u w:val="single"/>
        </w:rPr>
        <w:t xml:space="preserve">           </w:t>
      </w:r>
      <w:r>
        <w:rPr>
          <w:rFonts w:hint="eastAsia" w:ascii="宋体" w:hAnsi="宋体" w:eastAsia="宋体" w:cs="宋体"/>
        </w:rPr>
        <w:t xml:space="preserve"> （姓名）为我方代理人。代理人根据授权，以我方名义签署、澄清确认、递交、撤回、修改设计采购项目采购文件、签订合同和处理有关事宜，其法律后果由我方承担。 </w:t>
      </w:r>
    </w:p>
    <w:p w14:paraId="3B6D5C5D">
      <w:pPr>
        <w:spacing w:line="360" w:lineRule="auto"/>
        <w:ind w:firstLine="480"/>
        <w:rPr>
          <w:rFonts w:hint="eastAsia" w:ascii="宋体" w:hAnsi="宋体" w:eastAsia="宋体" w:cs="宋体"/>
        </w:rPr>
      </w:pPr>
      <w:r>
        <w:rPr>
          <w:rFonts w:hint="eastAsia" w:ascii="宋体" w:hAnsi="宋体" w:eastAsia="宋体" w:cs="宋体"/>
        </w:rPr>
        <w:t>委托期限：</w:t>
      </w:r>
      <w:r>
        <w:rPr>
          <w:rFonts w:hint="eastAsia" w:ascii="宋体" w:hAnsi="宋体" w:eastAsia="宋体" w:cs="宋体"/>
          <w:u w:val="single"/>
        </w:rPr>
        <w:t xml:space="preserve">                       </w:t>
      </w:r>
      <w:r>
        <w:rPr>
          <w:rFonts w:hint="eastAsia" w:ascii="宋体" w:hAnsi="宋体" w:eastAsia="宋体" w:cs="宋体"/>
        </w:rPr>
        <w:t xml:space="preserve">。 </w:t>
      </w:r>
    </w:p>
    <w:p w14:paraId="7D82DDBF">
      <w:pPr>
        <w:spacing w:line="360" w:lineRule="auto"/>
        <w:ind w:firstLine="480"/>
        <w:rPr>
          <w:rFonts w:hint="eastAsia" w:ascii="宋体" w:hAnsi="宋体" w:eastAsia="宋体" w:cs="宋体"/>
        </w:rPr>
      </w:pPr>
      <w:r>
        <w:rPr>
          <w:rFonts w:hint="eastAsia" w:ascii="宋体" w:hAnsi="宋体" w:eastAsia="宋体" w:cs="宋体"/>
        </w:rPr>
        <w:t xml:space="preserve">代理人无转委托权。 </w:t>
      </w:r>
    </w:p>
    <w:p w14:paraId="6262AAF9">
      <w:pPr>
        <w:spacing w:line="360" w:lineRule="auto"/>
        <w:ind w:firstLine="480"/>
        <w:rPr>
          <w:rFonts w:hint="eastAsia" w:ascii="宋体" w:hAnsi="宋体" w:eastAsia="宋体" w:cs="宋体"/>
        </w:rPr>
      </w:pPr>
      <w:r>
        <w:rPr>
          <w:rFonts w:hint="eastAsia" w:ascii="宋体" w:hAnsi="宋体" w:eastAsia="宋体" w:cs="宋体"/>
        </w:rPr>
        <w:t xml:space="preserve"> </w:t>
      </w:r>
    </w:p>
    <w:p w14:paraId="2989C41A">
      <w:pPr>
        <w:spacing w:line="360" w:lineRule="auto"/>
        <w:ind w:firstLine="480"/>
        <w:rPr>
          <w:rFonts w:hint="eastAsia" w:ascii="宋体" w:hAnsi="宋体" w:eastAsia="宋体" w:cs="宋体"/>
        </w:rPr>
      </w:pPr>
      <w:r>
        <w:rPr>
          <w:rFonts w:hint="eastAsia" w:ascii="宋体" w:hAnsi="宋体" w:eastAsia="宋体" w:cs="宋体"/>
        </w:rPr>
        <w:t xml:space="preserve">附：法定代表人身份证复印件及委托代理人身份证复印件 </w:t>
      </w:r>
    </w:p>
    <w:p w14:paraId="6221D02E">
      <w:pPr>
        <w:spacing w:line="360" w:lineRule="auto"/>
        <w:ind w:firstLine="480"/>
        <w:rPr>
          <w:rFonts w:hint="eastAsia" w:ascii="宋体" w:hAnsi="宋体" w:eastAsia="宋体" w:cs="宋体"/>
        </w:rPr>
      </w:pPr>
      <w:r>
        <w:rPr>
          <w:rFonts w:hint="eastAsia" w:ascii="宋体" w:hAnsi="宋体" w:eastAsia="宋体" w:cs="宋体"/>
        </w:rPr>
        <w:t xml:space="preserve"> </w:t>
      </w:r>
    </w:p>
    <w:p w14:paraId="25A95373">
      <w:pPr>
        <w:spacing w:line="360" w:lineRule="auto"/>
        <w:ind w:firstLine="480"/>
        <w:rPr>
          <w:rFonts w:hint="eastAsia" w:ascii="宋体" w:hAnsi="宋体" w:eastAsia="宋体" w:cs="宋体"/>
        </w:rPr>
      </w:pPr>
      <w:r>
        <w:rPr>
          <w:rFonts w:hint="eastAsia" w:ascii="宋体" w:hAnsi="宋体" w:eastAsia="宋体" w:cs="宋体"/>
        </w:rPr>
        <w:t xml:space="preserve">注：本授权委托书需由供应商加盖单位公章并由其法定代表人和委托代理人签字。 </w:t>
      </w:r>
    </w:p>
    <w:p w14:paraId="5D138C31">
      <w:pPr>
        <w:spacing w:line="360" w:lineRule="auto"/>
        <w:ind w:firstLine="480"/>
        <w:rPr>
          <w:rFonts w:hint="eastAsia" w:ascii="宋体" w:hAnsi="宋体" w:eastAsia="宋体" w:cs="宋体"/>
        </w:rPr>
      </w:pPr>
      <w:r>
        <w:rPr>
          <w:rFonts w:hint="eastAsia" w:ascii="宋体" w:hAnsi="宋体" w:eastAsia="宋体" w:cs="宋体"/>
        </w:rPr>
        <w:t xml:space="preserve"> </w:t>
      </w:r>
    </w:p>
    <w:p w14:paraId="06ED4533">
      <w:pPr>
        <w:spacing w:line="360" w:lineRule="auto"/>
        <w:ind w:right="105" w:firstLine="480"/>
        <w:jc w:val="left"/>
        <w:rPr>
          <w:rFonts w:hint="eastAsia" w:ascii="宋体" w:hAnsi="宋体" w:eastAsia="宋体" w:cs="宋体"/>
        </w:rPr>
      </w:pPr>
      <w:r>
        <w:rPr>
          <w:rFonts w:hint="eastAsia" w:ascii="宋体" w:hAnsi="宋体" w:eastAsia="宋体" w:cs="宋体"/>
        </w:rPr>
        <w:t>响应供应商：</w:t>
      </w:r>
      <w:r>
        <w:rPr>
          <w:rFonts w:hint="eastAsia" w:ascii="宋体" w:hAnsi="宋体" w:eastAsia="宋体" w:cs="宋体"/>
          <w:u w:val="single"/>
        </w:rPr>
        <w:t xml:space="preserve">                       </w:t>
      </w:r>
      <w:r>
        <w:rPr>
          <w:rFonts w:hint="eastAsia" w:ascii="宋体" w:hAnsi="宋体" w:eastAsia="宋体" w:cs="宋体"/>
        </w:rPr>
        <w:t xml:space="preserve">（盖单位章） </w:t>
      </w:r>
    </w:p>
    <w:p w14:paraId="247837F3">
      <w:pPr>
        <w:spacing w:line="360" w:lineRule="auto"/>
        <w:ind w:firstLine="480"/>
        <w:rPr>
          <w:rFonts w:hint="eastAsia" w:ascii="宋体" w:hAnsi="宋体" w:eastAsia="宋体" w:cs="宋体"/>
        </w:rPr>
      </w:pPr>
      <w:r>
        <w:rPr>
          <w:rFonts w:hint="eastAsia" w:ascii="宋体" w:hAnsi="宋体" w:eastAsia="宋体" w:cs="宋体"/>
        </w:rPr>
        <w:t xml:space="preserve"> </w:t>
      </w:r>
    </w:p>
    <w:p w14:paraId="3C0C1F88">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法定代表人：            （签字）</w:t>
      </w:r>
    </w:p>
    <w:p w14:paraId="3F8F51E7">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 </w:t>
      </w:r>
    </w:p>
    <w:p w14:paraId="6B6CCD32">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身份证号码：                                 </w:t>
      </w:r>
    </w:p>
    <w:p w14:paraId="5805614B">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 </w:t>
      </w:r>
    </w:p>
    <w:p w14:paraId="6C3FA451">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委托代理人：                     （签字） </w:t>
      </w:r>
    </w:p>
    <w:p w14:paraId="1C4E0B89">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 </w:t>
      </w:r>
    </w:p>
    <w:p w14:paraId="501EA2B4">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身份证号码：                                 </w:t>
      </w:r>
    </w:p>
    <w:p w14:paraId="778CF94B">
      <w:pPr>
        <w:spacing w:line="360" w:lineRule="auto"/>
        <w:ind w:firstLine="480"/>
        <w:rPr>
          <w:rFonts w:hint="eastAsia" w:ascii="宋体" w:hAnsi="宋体" w:eastAsia="宋体" w:cs="宋体"/>
        </w:rPr>
      </w:pPr>
      <w:r>
        <w:rPr>
          <w:rFonts w:hint="eastAsia" w:ascii="宋体" w:hAnsi="宋体" w:eastAsia="宋体" w:cs="宋体"/>
        </w:rPr>
        <w:t xml:space="preserve"> </w:t>
      </w:r>
    </w:p>
    <w:p w14:paraId="168E3303">
      <w:pPr>
        <w:spacing w:line="360" w:lineRule="auto"/>
        <w:ind w:firstLine="480"/>
        <w:jc w:val="righ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 xml:space="preserve">月 </w:t>
      </w:r>
      <w:r>
        <w:rPr>
          <w:rFonts w:hint="eastAsia" w:ascii="宋体" w:hAnsi="宋体" w:eastAsia="宋体" w:cs="宋体"/>
          <w:u w:val="single"/>
        </w:rPr>
        <w:t xml:space="preserve">      </w:t>
      </w:r>
      <w:r>
        <w:rPr>
          <w:rFonts w:hint="eastAsia" w:ascii="宋体" w:hAnsi="宋体" w:eastAsia="宋体" w:cs="宋体"/>
        </w:rPr>
        <w:t>日</w:t>
      </w:r>
    </w:p>
    <w:p w14:paraId="496BA5DE">
      <w:pPr>
        <w:pStyle w:val="20"/>
        <w:rPr>
          <w:rFonts w:hint="eastAsia" w:ascii="宋体" w:hAnsi="宋体" w:eastAsia="宋体" w:cs="宋体"/>
          <w:color w:val="auto"/>
          <w:sz w:val="21"/>
          <w:szCs w:val="22"/>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2"/>
        </w:rPr>
        <w:t xml:space="preserve"> </w:t>
      </w:r>
    </w:p>
    <w:p w14:paraId="77AAA557">
      <w:pPr>
        <w:ind w:firstLine="480"/>
        <w:rPr>
          <w:rFonts w:hint="eastAsia" w:ascii="宋体" w:hAnsi="宋体" w:eastAsia="宋体" w:cs="宋体"/>
        </w:rPr>
      </w:pPr>
      <w:bookmarkStart w:id="15" w:name="_Toc17551851"/>
      <w:bookmarkStart w:id="16" w:name="_Toc17551732"/>
      <w:bookmarkStart w:id="17" w:name="_Toc498428491"/>
      <w:r>
        <w:rPr>
          <w:rFonts w:hint="eastAsia" w:ascii="宋体" w:hAnsi="宋体" w:eastAsia="宋体" w:cs="宋体"/>
        </w:rPr>
        <w:br w:type="page"/>
      </w:r>
    </w:p>
    <w:p w14:paraId="5063EBA8">
      <w:pPr>
        <w:pStyle w:val="2"/>
        <w:keepNext w:val="0"/>
        <w:keepLines w:val="0"/>
        <w:ind w:firstLine="562"/>
        <w:jc w:val="center"/>
        <w:rPr>
          <w:rFonts w:hint="eastAsia" w:ascii="宋体" w:hAnsi="宋体" w:eastAsia="宋体" w:cs="宋体"/>
          <w:szCs w:val="21"/>
        </w:rPr>
      </w:pPr>
      <w:bookmarkStart w:id="18" w:name="_Toc182226670"/>
      <w:bookmarkStart w:id="19" w:name="_Toc30359"/>
      <w:r>
        <w:rPr>
          <w:rFonts w:hint="eastAsia" w:ascii="宋体" w:hAnsi="宋体" w:eastAsia="宋体" w:cs="宋体"/>
        </w:rPr>
        <w:t>五、诚信响应承诺书</w:t>
      </w:r>
      <w:bookmarkEnd w:id="15"/>
      <w:bookmarkEnd w:id="16"/>
      <w:bookmarkEnd w:id="18"/>
      <w:bookmarkEnd w:id="19"/>
    </w:p>
    <w:p w14:paraId="5B61C5F4">
      <w:pPr>
        <w:spacing w:line="360" w:lineRule="auto"/>
        <w:ind w:firstLine="480"/>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            （采购人）</w:t>
      </w:r>
    </w:p>
    <w:p w14:paraId="6830F1E3">
      <w:pPr>
        <w:spacing w:line="360" w:lineRule="auto"/>
        <w:ind w:firstLine="480"/>
        <w:rPr>
          <w:rFonts w:hint="eastAsia" w:ascii="宋体" w:hAnsi="宋体" w:eastAsia="宋体" w:cs="宋体"/>
          <w:szCs w:val="21"/>
        </w:rPr>
      </w:pPr>
      <w:r>
        <w:rPr>
          <w:rFonts w:hint="eastAsia" w:ascii="宋体" w:hAnsi="宋体" w:eastAsia="宋体" w:cs="宋体"/>
          <w:szCs w:val="21"/>
        </w:rPr>
        <w:t xml:space="preserve">    本公司在参加采购人组织的</w:t>
      </w:r>
      <w:r>
        <w:rPr>
          <w:rFonts w:hint="eastAsia" w:ascii="宋体" w:hAnsi="宋体" w:eastAsia="宋体" w:cs="宋体"/>
          <w:szCs w:val="21"/>
          <w:u w:val="single"/>
        </w:rPr>
        <w:t xml:space="preserve">                     （项目）</w:t>
      </w:r>
      <w:r>
        <w:rPr>
          <w:rFonts w:hint="eastAsia" w:ascii="宋体" w:hAnsi="宋体" w:eastAsia="宋体" w:cs="宋体"/>
          <w:szCs w:val="21"/>
        </w:rPr>
        <w:t>的招采购活动中，承诺如下:</w:t>
      </w:r>
    </w:p>
    <w:p w14:paraId="586C05A4">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一、遵循公开、公正和诚实信用的原则自愿参加采购。</w:t>
      </w:r>
    </w:p>
    <w:p w14:paraId="23DB9A1D">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二、不出借、转让资质证书，不让他人挂靠响应，不以他人名义响应或者以其他方式弄虚作假，骗取中标。</w:t>
      </w:r>
    </w:p>
    <w:p w14:paraId="797DEE35">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三、不与其他供应商相互串通响应报价，不排挤其他供应商的公平竞争，不损害采购人的合法权益。</w:t>
      </w:r>
    </w:p>
    <w:p w14:paraId="7D0D8752">
      <w:pPr>
        <w:spacing w:line="360" w:lineRule="auto"/>
        <w:ind w:firstLine="480"/>
        <w:rPr>
          <w:rFonts w:hint="eastAsia" w:ascii="宋体" w:hAnsi="宋体" w:eastAsia="宋体" w:cs="宋体"/>
          <w:szCs w:val="21"/>
        </w:rPr>
      </w:pPr>
      <w:r>
        <w:rPr>
          <w:rFonts w:hint="eastAsia" w:ascii="宋体" w:hAnsi="宋体" w:eastAsia="宋体" w:cs="宋体"/>
          <w:szCs w:val="21"/>
        </w:rPr>
        <w:t xml:space="preserve">    四、不与采购人、招标代理机构或其他供应商串通响应，损害采购人利益或者他人的合法权益。</w:t>
      </w:r>
    </w:p>
    <w:p w14:paraId="76E95412">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五、采购提供的一切材料都是真实、有效、合法的，未隐瞒企业及人员资质业绩等相关信息，已按采购文件要求提供了可以获得最高得分的业绩，本次采购提供的业绩证明可以用于采购人其它项目采购时的对比核查。</w:t>
      </w:r>
    </w:p>
    <w:p w14:paraId="14BC0986">
      <w:pPr>
        <w:spacing w:line="360" w:lineRule="auto"/>
        <w:ind w:firstLine="480"/>
        <w:rPr>
          <w:rFonts w:hint="eastAsia" w:ascii="宋体" w:hAnsi="宋体" w:eastAsia="宋体" w:cs="宋体"/>
          <w:szCs w:val="21"/>
        </w:rPr>
      </w:pPr>
      <w:r>
        <w:rPr>
          <w:rFonts w:hint="eastAsia" w:ascii="宋体" w:hAnsi="宋体" w:eastAsia="宋体" w:cs="宋体"/>
          <w:szCs w:val="21"/>
        </w:rPr>
        <w:t xml:space="preserve">    六、若我公司中标，保证依法签署合同，不转包、违法分包工程，采购文件中允许分包的工程，分包前征得建设单位同意。</w:t>
      </w:r>
    </w:p>
    <w:p w14:paraId="2D48C017">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七、若我公司中标，保证按照采购文件承诺与合同约定派驻人员进场施工。</w:t>
      </w:r>
    </w:p>
    <w:p w14:paraId="68FB6278">
      <w:pPr>
        <w:spacing w:line="360" w:lineRule="auto"/>
        <w:ind w:firstLine="480"/>
        <w:rPr>
          <w:rFonts w:hint="eastAsia" w:ascii="宋体" w:hAnsi="宋体" w:eastAsia="宋体" w:cs="宋体"/>
          <w:szCs w:val="21"/>
        </w:rPr>
      </w:pPr>
      <w:r>
        <w:rPr>
          <w:rFonts w:hint="eastAsia" w:ascii="宋体" w:hAnsi="宋体" w:eastAsia="宋体" w:cs="宋体"/>
          <w:szCs w:val="21"/>
        </w:rPr>
        <w:t xml:space="preserve">    八、我公司严格执行廉洁从业有关规定，不发生违纪违法行为。公司及所属相关人员在本次采购中及中标后无行贿等犯罪行为及其他违法违规行为。</w:t>
      </w:r>
    </w:p>
    <w:p w14:paraId="5E614903">
      <w:pPr>
        <w:spacing w:line="360" w:lineRule="auto"/>
        <w:ind w:firstLine="480"/>
        <w:rPr>
          <w:rFonts w:hint="eastAsia" w:ascii="宋体" w:hAnsi="宋体" w:eastAsia="宋体" w:cs="宋体"/>
          <w:szCs w:val="21"/>
        </w:rPr>
      </w:pPr>
      <w:r>
        <w:rPr>
          <w:rFonts w:hint="eastAsia" w:ascii="宋体" w:hAnsi="宋体" w:eastAsia="宋体" w:cs="宋体"/>
          <w:szCs w:val="21"/>
        </w:rPr>
        <w:t xml:space="preserve">    本公司若有违反承诺内容的行为，自愿接受被采购人取消响应资格、记入信用档案、取消中标资格、限制响应等处理，愿意承担法律责任，给采购人造成损失的，依法承担赔偿责任。</w:t>
      </w:r>
    </w:p>
    <w:p w14:paraId="29E7058B">
      <w:pPr>
        <w:pStyle w:val="14"/>
        <w:shd w:val="clear" w:color="auto" w:fill="FFFFFF"/>
        <w:spacing w:beforeAutospacing="0" w:after="300" w:afterAutospacing="0" w:line="360" w:lineRule="auto"/>
        <w:ind w:firstLine="0" w:firstLineChars="0"/>
        <w:jc w:val="both"/>
        <w:rPr>
          <w:rFonts w:hint="eastAsia" w:ascii="宋体" w:hAnsi="宋体" w:eastAsia="宋体" w:cs="宋体"/>
          <w:kern w:val="2"/>
          <w:sz w:val="21"/>
          <w:szCs w:val="21"/>
        </w:rPr>
      </w:pPr>
    </w:p>
    <w:p w14:paraId="353C900B">
      <w:pPr>
        <w:pStyle w:val="14"/>
        <w:shd w:val="clear" w:color="auto" w:fill="FFFFFF"/>
        <w:spacing w:beforeAutospacing="0" w:after="300" w:afterAutospacing="0" w:line="360" w:lineRule="auto"/>
        <w:ind w:firstLine="420"/>
        <w:jc w:val="right"/>
        <w:rPr>
          <w:rFonts w:hint="eastAsia" w:ascii="宋体" w:hAnsi="宋体" w:eastAsia="宋体" w:cs="宋体"/>
          <w:kern w:val="2"/>
          <w:sz w:val="21"/>
          <w:szCs w:val="21"/>
        </w:rPr>
      </w:pPr>
      <w:r>
        <w:rPr>
          <w:rFonts w:hint="eastAsia" w:ascii="宋体" w:hAnsi="宋体" w:eastAsia="宋体" w:cs="宋体"/>
          <w:kern w:val="2"/>
          <w:sz w:val="21"/>
          <w:szCs w:val="21"/>
        </w:rPr>
        <w:t xml:space="preserve">                   承诺单位：</w:t>
      </w:r>
      <w:r>
        <w:rPr>
          <w:rFonts w:hint="eastAsia" w:ascii="宋体" w:hAnsi="宋体" w:eastAsia="宋体" w:cs="宋体"/>
          <w:u w:val="single"/>
        </w:rPr>
        <w:t xml:space="preserve">                  </w:t>
      </w:r>
      <w:r>
        <w:rPr>
          <w:rFonts w:hint="eastAsia" w:ascii="宋体" w:hAnsi="宋体" w:eastAsia="宋体" w:cs="宋体"/>
          <w:kern w:val="2"/>
          <w:sz w:val="21"/>
          <w:szCs w:val="21"/>
        </w:rPr>
        <w:t>（盖单位章）</w:t>
      </w:r>
    </w:p>
    <w:p w14:paraId="1FED1AA9">
      <w:pPr>
        <w:pStyle w:val="14"/>
        <w:shd w:val="clear" w:color="auto" w:fill="FFFFFF"/>
        <w:spacing w:beforeAutospacing="0" w:after="300" w:afterAutospacing="0" w:line="360" w:lineRule="auto"/>
        <w:ind w:firstLine="420"/>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法定代表人签字：</w:t>
      </w:r>
    </w:p>
    <w:p w14:paraId="7E315C37">
      <w:pPr>
        <w:pStyle w:val="14"/>
        <w:shd w:val="clear" w:color="auto" w:fill="FFFFFF"/>
        <w:spacing w:beforeAutospacing="0" w:after="300" w:afterAutospacing="0" w:line="360" w:lineRule="auto"/>
        <w:ind w:firstLine="420"/>
        <w:jc w:val="center"/>
        <w:rPr>
          <w:rFonts w:hint="eastAsia" w:ascii="宋体" w:hAnsi="宋体" w:eastAsia="宋体" w:cs="宋体"/>
        </w:rPr>
      </w:pPr>
      <w:r>
        <w:rPr>
          <w:rFonts w:hint="eastAsia" w:ascii="宋体" w:hAnsi="宋体" w:eastAsia="宋体" w:cs="宋体"/>
          <w:kern w:val="2"/>
          <w:sz w:val="21"/>
          <w:szCs w:val="21"/>
        </w:rPr>
        <w:t xml:space="preserve">                            年     月     日</w:t>
      </w:r>
      <w:bookmarkEnd w:id="17"/>
    </w:p>
    <w:p w14:paraId="4C2474DD">
      <w:pPr>
        <w:pStyle w:val="2"/>
        <w:keepNext w:val="0"/>
        <w:keepLines w:val="0"/>
        <w:ind w:left="480" w:firstLine="562"/>
        <w:jc w:val="center"/>
        <w:rPr>
          <w:rFonts w:hint="eastAsia" w:ascii="宋体" w:hAnsi="宋体" w:eastAsia="宋体" w:cs="宋体"/>
        </w:rPr>
      </w:pPr>
      <w:bookmarkStart w:id="20" w:name="_Toc17551742"/>
      <w:bookmarkStart w:id="21" w:name="_Toc17551861"/>
      <w:bookmarkStart w:id="22" w:name="_Toc498428503"/>
      <w:bookmarkStart w:id="23" w:name="_Toc182226674"/>
      <w:bookmarkStart w:id="24" w:name="_Toc19569"/>
      <w:r>
        <w:rPr>
          <w:rFonts w:hint="eastAsia" w:ascii="宋体" w:hAnsi="宋体" w:eastAsia="宋体" w:cs="宋体"/>
        </w:rPr>
        <w:t>五、其他资料</w:t>
      </w:r>
      <w:bookmarkEnd w:id="20"/>
      <w:bookmarkEnd w:id="21"/>
      <w:bookmarkEnd w:id="22"/>
      <w:bookmarkEnd w:id="23"/>
      <w:bookmarkEnd w:id="24"/>
    </w:p>
    <w:p w14:paraId="4813FC3F">
      <w:pPr>
        <w:ind w:firstLine="720"/>
        <w:jc w:val="center"/>
        <w:rPr>
          <w:rFonts w:hint="eastAsia" w:ascii="宋体" w:hAnsi="宋体" w:eastAsia="宋体" w:cs="宋体"/>
          <w:sz w:val="36"/>
          <w:szCs w:val="36"/>
        </w:rPr>
      </w:pPr>
    </w:p>
    <w:p w14:paraId="6EC76167">
      <w:pPr>
        <w:pStyle w:val="8"/>
        <w:spacing w:after="0" w:line="460" w:lineRule="exact"/>
        <w:ind w:firstLine="0" w:firstLineChars="0"/>
        <w:rPr>
          <w:rFonts w:hint="eastAsia" w:ascii="宋体" w:hAnsi="宋体" w:eastAsia="宋体" w:cs="宋体"/>
          <w:b/>
          <w:bCs/>
          <w:sz w:val="36"/>
          <w:szCs w:val="36"/>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F8F7">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36BA18">
                          <w:pPr>
                            <w:pStyle w:val="12"/>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136BA18">
                    <w:pPr>
                      <w:pStyle w:val="12"/>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62DD5"/>
    <w:multiLevelType w:val="singleLevel"/>
    <w:tmpl w:val="A4062DD5"/>
    <w:lvl w:ilvl="0" w:tentative="0">
      <w:start w:val="1"/>
      <w:numFmt w:val="chineseCounting"/>
      <w:suff w:val="nothing"/>
      <w:lvlText w:val="%1、"/>
      <w:lvlJc w:val="left"/>
      <w:rPr>
        <w:rFonts w:hint="eastAsia"/>
      </w:rPr>
    </w:lvl>
  </w:abstractNum>
  <w:abstractNum w:abstractNumId="1">
    <w:nsid w:val="B9072128"/>
    <w:multiLevelType w:val="singleLevel"/>
    <w:tmpl w:val="B9072128"/>
    <w:lvl w:ilvl="0" w:tentative="0">
      <w:start w:val="2"/>
      <w:numFmt w:val="chineseCounting"/>
      <w:suff w:val="space"/>
      <w:lvlText w:val="第%1章"/>
      <w:lvlJc w:val="left"/>
      <w:rPr>
        <w:rFonts w:hint="eastAsia"/>
      </w:rPr>
    </w:lvl>
  </w:abstractNum>
  <w:abstractNum w:abstractNumId="2">
    <w:nsid w:val="4D298819"/>
    <w:multiLevelType w:val="singleLevel"/>
    <w:tmpl w:val="4D298819"/>
    <w:lvl w:ilvl="0" w:tentative="0">
      <w:start w:val="2"/>
      <w:numFmt w:val="chineseCounting"/>
      <w:suff w:val="nothing"/>
      <w:lvlText w:val="%1、"/>
      <w:lvlJc w:val="left"/>
      <w:rPr>
        <w:rFonts w:hint="eastAsia"/>
      </w:rPr>
    </w:lvl>
  </w:abstractNum>
  <w:abstractNum w:abstractNumId="3">
    <w:nsid w:val="78D14BE3"/>
    <w:multiLevelType w:val="singleLevel"/>
    <w:tmpl w:val="78D14BE3"/>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yYTA4MzIzMTlhZGUzMGYxNWU5MTI0ZTRkNmFjMzgifQ=="/>
  </w:docVars>
  <w:rsids>
    <w:rsidRoot w:val="315F297C"/>
    <w:rsid w:val="000A7318"/>
    <w:rsid w:val="001A7D00"/>
    <w:rsid w:val="00253D4F"/>
    <w:rsid w:val="003B1462"/>
    <w:rsid w:val="00406880"/>
    <w:rsid w:val="00433A34"/>
    <w:rsid w:val="004A7E77"/>
    <w:rsid w:val="005E4536"/>
    <w:rsid w:val="00661A24"/>
    <w:rsid w:val="007E2959"/>
    <w:rsid w:val="008820C8"/>
    <w:rsid w:val="008D2034"/>
    <w:rsid w:val="008D4A3C"/>
    <w:rsid w:val="00923B42"/>
    <w:rsid w:val="00965B42"/>
    <w:rsid w:val="009C48D0"/>
    <w:rsid w:val="00A82D74"/>
    <w:rsid w:val="00AC09FD"/>
    <w:rsid w:val="00CD16C1"/>
    <w:rsid w:val="00D51F80"/>
    <w:rsid w:val="00D5695D"/>
    <w:rsid w:val="00DE2856"/>
    <w:rsid w:val="00E03F40"/>
    <w:rsid w:val="00E84120"/>
    <w:rsid w:val="00EA41A1"/>
    <w:rsid w:val="00EB2E0F"/>
    <w:rsid w:val="00F9172C"/>
    <w:rsid w:val="01DC477B"/>
    <w:rsid w:val="05AB0011"/>
    <w:rsid w:val="07805A5E"/>
    <w:rsid w:val="07DA2B0D"/>
    <w:rsid w:val="0B09160F"/>
    <w:rsid w:val="0BDB0B9B"/>
    <w:rsid w:val="0C6F5287"/>
    <w:rsid w:val="0D5D5B2B"/>
    <w:rsid w:val="0EBB502C"/>
    <w:rsid w:val="0F6C4634"/>
    <w:rsid w:val="117513B4"/>
    <w:rsid w:val="15877D00"/>
    <w:rsid w:val="15DA3122"/>
    <w:rsid w:val="1737703F"/>
    <w:rsid w:val="192F69FE"/>
    <w:rsid w:val="1AF10027"/>
    <w:rsid w:val="1FE62FE2"/>
    <w:rsid w:val="226D6F86"/>
    <w:rsid w:val="246570A3"/>
    <w:rsid w:val="24C63836"/>
    <w:rsid w:val="25A93A66"/>
    <w:rsid w:val="2A4647B5"/>
    <w:rsid w:val="2A513975"/>
    <w:rsid w:val="2C6D3C9C"/>
    <w:rsid w:val="2F594BBE"/>
    <w:rsid w:val="2FB92ADA"/>
    <w:rsid w:val="315F297C"/>
    <w:rsid w:val="321A16C1"/>
    <w:rsid w:val="333E0EDA"/>
    <w:rsid w:val="36267957"/>
    <w:rsid w:val="368A0530"/>
    <w:rsid w:val="38E3009B"/>
    <w:rsid w:val="3AEA5EA2"/>
    <w:rsid w:val="3C862A99"/>
    <w:rsid w:val="3CB3711D"/>
    <w:rsid w:val="3F7E2480"/>
    <w:rsid w:val="417D2DD3"/>
    <w:rsid w:val="42F51E9D"/>
    <w:rsid w:val="43833E98"/>
    <w:rsid w:val="45912F63"/>
    <w:rsid w:val="461A0AF7"/>
    <w:rsid w:val="46905E07"/>
    <w:rsid w:val="46CB65A5"/>
    <w:rsid w:val="492D1D4A"/>
    <w:rsid w:val="4B6F1ABE"/>
    <w:rsid w:val="4B904E59"/>
    <w:rsid w:val="4CB14F60"/>
    <w:rsid w:val="4F147B4F"/>
    <w:rsid w:val="5525586D"/>
    <w:rsid w:val="55B0278B"/>
    <w:rsid w:val="585F111F"/>
    <w:rsid w:val="58D811AE"/>
    <w:rsid w:val="58DB1D36"/>
    <w:rsid w:val="5A3C1FFF"/>
    <w:rsid w:val="5BE156AB"/>
    <w:rsid w:val="5CE23696"/>
    <w:rsid w:val="5D392E01"/>
    <w:rsid w:val="5E7F55FA"/>
    <w:rsid w:val="5E8967E9"/>
    <w:rsid w:val="5F3C5F70"/>
    <w:rsid w:val="61985520"/>
    <w:rsid w:val="654A0D70"/>
    <w:rsid w:val="66862A27"/>
    <w:rsid w:val="66AC317A"/>
    <w:rsid w:val="68A11E62"/>
    <w:rsid w:val="68F5455F"/>
    <w:rsid w:val="6C3240A4"/>
    <w:rsid w:val="6D2307E5"/>
    <w:rsid w:val="6E2C57D0"/>
    <w:rsid w:val="6F164803"/>
    <w:rsid w:val="712313FD"/>
    <w:rsid w:val="716C6F91"/>
    <w:rsid w:val="72DF2F43"/>
    <w:rsid w:val="74C33E4F"/>
    <w:rsid w:val="766D7EF9"/>
    <w:rsid w:val="76755568"/>
    <w:rsid w:val="77932BCF"/>
    <w:rsid w:val="7BA37BAF"/>
    <w:rsid w:val="7BD21485"/>
    <w:rsid w:val="7DA32A79"/>
    <w:rsid w:val="7FF7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autoRedefine/>
    <w:qFormat/>
    <w:uiPriority w:val="0"/>
    <w:pPr>
      <w:keepNext/>
      <w:keepLines/>
      <w:spacing w:before="100" w:after="90" w:line="240" w:lineRule="auto"/>
      <w:outlineLvl w:val="0"/>
    </w:pPr>
    <w:rPr>
      <w:rFonts w:eastAsia="宋体"/>
      <w:b/>
      <w:bCs/>
      <w:kern w:val="44"/>
      <w:sz w:val="28"/>
      <w:szCs w:val="44"/>
    </w:rPr>
  </w:style>
  <w:style w:type="paragraph" w:styleId="3">
    <w:name w:val="heading 2"/>
    <w:basedOn w:val="1"/>
    <w:next w:val="1"/>
    <w:autoRedefine/>
    <w:semiHidden/>
    <w:unhideWhenUsed/>
    <w:qFormat/>
    <w:uiPriority w:val="0"/>
    <w:pPr>
      <w:keepNext/>
      <w:keepLines/>
      <w:spacing w:before="120" w:after="120" w:line="240" w:lineRule="auto"/>
      <w:ind w:left="420" w:leftChars="200"/>
      <w:outlineLvl w:val="1"/>
    </w:pPr>
    <w:rPr>
      <w:b/>
      <w:bCs/>
      <w:szCs w:val="32"/>
    </w:rPr>
  </w:style>
  <w:style w:type="paragraph" w:styleId="4">
    <w:name w:val="heading 3"/>
    <w:basedOn w:val="1"/>
    <w:next w:val="1"/>
    <w:link w:val="24"/>
    <w:autoRedefine/>
    <w:semiHidden/>
    <w:unhideWhenUsed/>
    <w:qFormat/>
    <w:uiPriority w:val="0"/>
    <w:pPr>
      <w:keepNext/>
      <w:keepLines/>
      <w:spacing w:before="40" w:after="40" w:line="360" w:lineRule="auto"/>
      <w:ind w:left="200" w:leftChars="200"/>
      <w:jc w:val="left"/>
      <w:outlineLvl w:val="2"/>
    </w:pPr>
    <w:rPr>
      <w:rFonts w:eastAsia="宋体"/>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next w:val="1"/>
    <w:autoRedefine/>
    <w:qFormat/>
    <w:uiPriority w:val="0"/>
    <w:pPr>
      <w:ind w:left="480" w:firstLine="0" w:firstLineChars="0"/>
    </w:pPr>
  </w:style>
  <w:style w:type="paragraph" w:styleId="7">
    <w:name w:val="Body Text"/>
    <w:basedOn w:val="1"/>
    <w:next w:val="8"/>
    <w:autoRedefine/>
    <w:qFormat/>
    <w:uiPriority w:val="0"/>
    <w:pPr>
      <w:spacing w:after="120"/>
    </w:pPr>
  </w:style>
  <w:style w:type="paragraph" w:styleId="8">
    <w:name w:val="Body Text First Indent"/>
    <w:basedOn w:val="7"/>
    <w:next w:val="1"/>
    <w:autoRedefine/>
    <w:qFormat/>
    <w:uiPriority w:val="0"/>
    <w:pPr>
      <w:ind w:firstLine="420" w:firstLineChars="100"/>
    </w:pPr>
  </w:style>
  <w:style w:type="paragraph" w:styleId="9">
    <w:name w:val="Body Text Indent"/>
    <w:basedOn w:val="1"/>
    <w:next w:val="10"/>
    <w:autoRedefine/>
    <w:unhideWhenUsed/>
    <w:qFormat/>
    <w:uiPriority w:val="0"/>
    <w:pPr>
      <w:spacing w:after="120"/>
      <w:ind w:left="420" w:leftChars="200"/>
    </w:pPr>
  </w:style>
  <w:style w:type="paragraph" w:styleId="10">
    <w:name w:val="envelope return"/>
    <w:basedOn w:val="1"/>
    <w:next w:val="5"/>
    <w:autoRedefine/>
    <w:qFormat/>
    <w:uiPriority w:val="0"/>
    <w:pPr>
      <w:snapToGrid w:val="0"/>
    </w:pPr>
    <w:rPr>
      <w:rFonts w:ascii="Arial" w:hAnsi="Arial"/>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List"/>
    <w:basedOn w:val="1"/>
    <w:autoRedefine/>
    <w:qFormat/>
    <w:uiPriority w:val="0"/>
    <w:pPr>
      <w:ind w:left="420" w:hanging="420"/>
    </w:pPr>
    <w:rPr>
      <w:szCs w:val="20"/>
    </w:rPr>
  </w:style>
  <w:style w:type="paragraph" w:styleId="14">
    <w:name w:val="Normal (Web)"/>
    <w:basedOn w:val="1"/>
    <w:autoRedefine/>
    <w:qFormat/>
    <w:uiPriority w:val="0"/>
    <w:pPr>
      <w:spacing w:beforeAutospacing="1" w:afterAutospacing="1"/>
      <w:jc w:val="left"/>
    </w:pPr>
    <w:rPr>
      <w:kern w:val="0"/>
    </w:rPr>
  </w:style>
  <w:style w:type="paragraph" w:styleId="15">
    <w:name w:val="Body Text First Indent 2"/>
    <w:basedOn w:val="9"/>
    <w:next w:val="1"/>
    <w:autoRedefine/>
    <w:qFormat/>
    <w:uiPriority w:val="0"/>
    <w:pPr>
      <w:spacing w:after="0"/>
      <w:ind w:left="1530" w:leftChars="0" w:firstLine="42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paragraph" w:customStyle="1" w:styleId="20">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1">
    <w:name w:val="标题 3 Char"/>
    <w:autoRedefine/>
    <w:qFormat/>
    <w:uiPriority w:val="0"/>
    <w:rPr>
      <w:rFonts w:ascii="Times New Roman" w:hAnsi="Times New Roman" w:eastAsia="宋体" w:cs="Times New Roman"/>
      <w:bCs/>
      <w:sz w:val="28"/>
      <w:szCs w:val="32"/>
    </w:rPr>
  </w:style>
  <w:style w:type="paragraph" w:customStyle="1" w:styleId="2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24">
    <w:name w:val="标题 3 字符"/>
    <w:link w:val="4"/>
    <w:autoRedefine/>
    <w:qFormat/>
    <w:uiPriority w:val="0"/>
    <w:rPr>
      <w:rFonts w:ascii="Times New Roman" w:hAnsi="Times New Roman" w:eastAsia="宋体" w:cs="Times New Roman"/>
      <w:bCs/>
      <w:sz w:val="28"/>
      <w:szCs w:val="32"/>
    </w:rPr>
  </w:style>
  <w:style w:type="paragraph" w:customStyle="1" w:styleId="25">
    <w:name w:val="应"/>
    <w:basedOn w:val="26"/>
    <w:autoRedefine/>
    <w:qFormat/>
    <w:uiPriority w:val="0"/>
    <w:rPr>
      <w:sz w:val="28"/>
      <w:szCs w:val="28"/>
    </w:rPr>
  </w:style>
  <w:style w:type="paragraph" w:customStyle="1" w:styleId="26">
    <w:name w:val="标题2"/>
    <w:basedOn w:val="11"/>
    <w:autoRedefine/>
    <w:qFormat/>
    <w:uiPriority w:val="0"/>
    <w:rPr>
      <w:rFonts w:hAnsi="Times New Roman"/>
      <w:b/>
      <w:color w:val="000000"/>
      <w:szCs w:val="24"/>
    </w:rPr>
  </w:style>
  <w:style w:type="paragraph" w:customStyle="1" w:styleId="27">
    <w:name w:val="应1"/>
    <w:basedOn w:val="1"/>
    <w:autoRedefine/>
    <w:qFormat/>
    <w:uiPriority w:val="0"/>
    <w:pPr>
      <w:snapToGrid w:val="0"/>
      <w:spacing w:line="360" w:lineRule="auto"/>
      <w:ind w:firstLine="480"/>
    </w:pPr>
    <w:rPr>
      <w:color w:val="000000"/>
    </w:rPr>
  </w:style>
  <w:style w:type="paragraph" w:customStyle="1" w:styleId="28">
    <w:name w:val="样式1"/>
    <w:basedOn w:val="1"/>
    <w:autoRedefine/>
    <w:qFormat/>
    <w:uiPriority w:val="0"/>
    <w:pPr>
      <w:tabs>
        <w:tab w:val="left" w:pos="240"/>
      </w:tabs>
      <w:autoSpaceDE w:val="0"/>
      <w:autoSpaceDN w:val="0"/>
      <w:adjustRightInd w:val="0"/>
      <w:spacing w:line="410" w:lineRule="atLeast"/>
      <w:ind w:firstLine="482"/>
    </w:pPr>
    <w:rPr>
      <w:rFonts w:ascii="宋体"/>
      <w:color w:val="000000"/>
      <w:kern w:val="0"/>
      <w:szCs w:val="20"/>
    </w:rPr>
  </w:style>
  <w:style w:type="paragraph" w:customStyle="1" w:styleId="29">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41"/>
    <w:basedOn w:val="18"/>
    <w:autoRedefine/>
    <w:qFormat/>
    <w:uiPriority w:val="0"/>
    <w:rPr>
      <w:rFonts w:ascii="Calibri" w:hAnsi="Calibri" w:cs="Calibri"/>
      <w:color w:val="000000"/>
      <w:sz w:val="24"/>
      <w:szCs w:val="24"/>
      <w:u w:val="none"/>
    </w:rPr>
  </w:style>
  <w:style w:type="paragraph" w:customStyle="1" w:styleId="32">
    <w:name w:val="表格文字"/>
    <w:basedOn w:val="1"/>
    <w:next w:val="7"/>
    <w:autoRedefine/>
    <w:qFormat/>
    <w:uiPriority w:val="0"/>
    <w:pPr>
      <w:adjustRightInd w:val="0"/>
      <w:spacing w:line="420" w:lineRule="atLeast"/>
      <w:jc w:val="left"/>
      <w:textAlignment w:val="baseline"/>
    </w:pPr>
    <w:rPr>
      <w:rFonts w:ascii="Calibri" w:hAnsi="Calibri"/>
    </w:rPr>
  </w:style>
  <w:style w:type="paragraph" w:styleId="33">
    <w:name w:val="List Paragraph"/>
    <w:basedOn w:val="1"/>
    <w:autoRedefine/>
    <w:qFormat/>
    <w:uiPriority w:val="34"/>
    <w:pPr>
      <w:ind w:firstLine="420"/>
    </w:pPr>
  </w:style>
  <w:style w:type="paragraph" w:customStyle="1" w:styleId="34">
    <w:name w:val="普通 (Web)"/>
    <w:basedOn w:val="1"/>
    <w:autoRedefine/>
    <w:qFormat/>
    <w:uiPriority w:val="0"/>
    <w:pPr>
      <w:widowControl/>
      <w:spacing w:before="100" w:beforeAutospacing="1" w:after="100" w:afterAutospacing="1"/>
      <w:jc w:val="left"/>
    </w:pPr>
    <w:rPr>
      <w:rFonts w:ascii="宋体" w:hAnsi="宋体" w:eastAsia="宋体"/>
    </w:rPr>
  </w:style>
  <w:style w:type="character" w:customStyle="1" w:styleId="35">
    <w:name w:val="font101"/>
    <w:basedOn w:val="18"/>
    <w:qFormat/>
    <w:uiPriority w:val="0"/>
    <w:rPr>
      <w:rFonts w:ascii="宋体" w:hAnsi="宋体" w:eastAsia="宋体" w:cs="宋体"/>
      <w:color w:val="000000"/>
      <w:sz w:val="16"/>
      <w:szCs w:val="16"/>
      <w:u w:val="none"/>
    </w:rPr>
  </w:style>
  <w:style w:type="character" w:customStyle="1" w:styleId="36">
    <w:name w:val="font21"/>
    <w:basedOn w:val="18"/>
    <w:qFormat/>
    <w:uiPriority w:val="0"/>
    <w:rPr>
      <w:rFonts w:ascii="宋体" w:hAnsi="宋体" w:eastAsia="宋体" w:cs="宋体"/>
      <w:b/>
      <w:bCs/>
      <w:color w:val="405050"/>
      <w:sz w:val="16"/>
      <w:szCs w:val="16"/>
      <w:u w:val="none"/>
    </w:rPr>
  </w:style>
  <w:style w:type="character" w:customStyle="1" w:styleId="37">
    <w:name w:val="font31"/>
    <w:basedOn w:val="18"/>
    <w:qFormat/>
    <w:uiPriority w:val="0"/>
    <w:rPr>
      <w:rFonts w:ascii="宋体" w:hAnsi="宋体" w:eastAsia="宋体" w:cs="宋体"/>
      <w:color w:val="404050"/>
      <w:sz w:val="16"/>
      <w:szCs w:val="16"/>
      <w:u w:val="none"/>
    </w:rPr>
  </w:style>
  <w:style w:type="character" w:customStyle="1" w:styleId="38">
    <w:name w:val="font111"/>
    <w:basedOn w:val="18"/>
    <w:qFormat/>
    <w:uiPriority w:val="0"/>
    <w:rPr>
      <w:rFonts w:ascii="宋体" w:hAnsi="宋体" w:eastAsia="宋体" w:cs="宋体"/>
      <w:b/>
      <w:bCs/>
      <w:color w:val="000000"/>
      <w:sz w:val="16"/>
      <w:szCs w:val="16"/>
      <w:u w:val="none"/>
    </w:rPr>
  </w:style>
  <w:style w:type="character" w:customStyle="1" w:styleId="39">
    <w:name w:val="font51"/>
    <w:basedOn w:val="18"/>
    <w:qFormat/>
    <w:uiPriority w:val="0"/>
    <w:rPr>
      <w:rFonts w:ascii="宋体" w:hAnsi="宋体" w:eastAsia="宋体" w:cs="宋体"/>
      <w:color w:val="403040"/>
      <w:sz w:val="16"/>
      <w:szCs w:val="16"/>
      <w:u w:val="none"/>
    </w:rPr>
  </w:style>
  <w:style w:type="character" w:customStyle="1" w:styleId="40">
    <w:name w:val="font61"/>
    <w:basedOn w:val="18"/>
    <w:qFormat/>
    <w:uiPriority w:val="0"/>
    <w:rPr>
      <w:rFonts w:ascii="宋体" w:hAnsi="宋体" w:eastAsia="宋体" w:cs="宋体"/>
      <w:color w:val="504040"/>
      <w:sz w:val="16"/>
      <w:szCs w:val="16"/>
      <w:u w:val="none"/>
    </w:rPr>
  </w:style>
  <w:style w:type="character" w:customStyle="1" w:styleId="41">
    <w:name w:val="font71"/>
    <w:basedOn w:val="18"/>
    <w:qFormat/>
    <w:uiPriority w:val="0"/>
    <w:rPr>
      <w:rFonts w:ascii="宋体" w:hAnsi="宋体" w:eastAsia="宋体" w:cs="宋体"/>
      <w:color w:val="303040"/>
      <w:sz w:val="16"/>
      <w:szCs w:val="16"/>
      <w:u w:val="none"/>
    </w:rPr>
  </w:style>
  <w:style w:type="character" w:customStyle="1" w:styleId="42">
    <w:name w:val="font81"/>
    <w:basedOn w:val="18"/>
    <w:qFormat/>
    <w:uiPriority w:val="0"/>
    <w:rPr>
      <w:rFonts w:ascii="宋体" w:hAnsi="宋体" w:eastAsia="宋体" w:cs="宋体"/>
      <w:color w:val="504060"/>
      <w:sz w:val="16"/>
      <w:szCs w:val="16"/>
      <w:u w:val="none"/>
    </w:rPr>
  </w:style>
  <w:style w:type="character" w:customStyle="1" w:styleId="43">
    <w:name w:val="font91"/>
    <w:basedOn w:val="18"/>
    <w:qFormat/>
    <w:uiPriority w:val="0"/>
    <w:rPr>
      <w:rFonts w:ascii="宋体" w:hAnsi="宋体" w:eastAsia="宋体" w:cs="宋体"/>
      <w:color w:val="40404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4888</Words>
  <Characters>5156</Characters>
  <Lines>571</Lines>
  <Paragraphs>214</Paragraphs>
  <TotalTime>6</TotalTime>
  <ScaleCrop>false</ScaleCrop>
  <LinksUpToDate>false</LinksUpToDate>
  <CharactersWithSpaces>6069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2025-10-30T11:36:00Z</dcterms:created>
  <dc:creator>何杭涛</dc:creator>
  <cp:lastModifiedBy>董</cp:lastModifiedBy>
  <dcterms:modified xsi:type="dcterms:W3CDTF">2026-05-19T01:21:11Z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511A78F837A84D298E63EF337BC92B3E_13</vt:lpwstr>
  </property>
  <property fmtid="{D5CDD505-2E9C-101B-9397-08002B2CF9AE}" pid="4" name="KSOTemplateDocerSaveRecord">
    <vt:lpwstr>eyJoZGlkIjoiOTQwMzEzZjU3ZDk0MGE4Nzg5NzI1ZTMxZWRiMTVmNjYiLCJ1c2VySWQiOiI1MzI2NjE1MjcifQ==</vt:lpwstr>
  </property>
</Properties>
</file>